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AC" w:rsidRDefault="00401AAC" w:rsidP="000312A1">
      <w:pPr>
        <w:widowControl w:val="0"/>
        <w:autoSpaceDE w:val="0"/>
        <w:autoSpaceDN w:val="0"/>
        <w:adjustRightInd w:val="0"/>
        <w:spacing w:after="0" w:line="240" w:lineRule="auto"/>
        <w:jc w:val="center"/>
        <w:rPr>
          <w:rFonts w:ascii="Times New Roman" w:eastAsia="Times New Roman" w:hAnsi="Times New Roman"/>
          <w:b/>
          <w:sz w:val="28"/>
          <w:szCs w:val="28"/>
        </w:rPr>
      </w:pPr>
      <w:r w:rsidRPr="00FF66C9">
        <w:rPr>
          <w:rFonts w:ascii="Times New Roman" w:eastAsia="Times New Roman" w:hAnsi="Times New Roman"/>
          <w:b/>
          <w:sz w:val="28"/>
          <w:szCs w:val="28"/>
        </w:rPr>
        <w:t xml:space="preserve">ХАНТЫ-МАНСИЙСКИЙ АВТОНОМНЫЙ ОКРУГ </w:t>
      </w:r>
      <w:r w:rsidR="00AD020A">
        <w:rPr>
          <w:rFonts w:ascii="Times New Roman" w:eastAsia="Times New Roman" w:hAnsi="Times New Roman"/>
          <w:b/>
          <w:sz w:val="28"/>
          <w:szCs w:val="28"/>
        </w:rPr>
        <w:t>–</w:t>
      </w:r>
      <w:r w:rsidRPr="00FF66C9">
        <w:rPr>
          <w:rFonts w:ascii="Times New Roman" w:eastAsia="Times New Roman" w:hAnsi="Times New Roman"/>
          <w:b/>
          <w:sz w:val="28"/>
          <w:szCs w:val="28"/>
        </w:rPr>
        <w:t xml:space="preserve"> ЮГРА</w:t>
      </w:r>
    </w:p>
    <w:p w:rsidR="00401AAC" w:rsidRDefault="00401AAC" w:rsidP="000312A1">
      <w:pPr>
        <w:autoSpaceDN w:val="0"/>
        <w:spacing w:after="0" w:line="240" w:lineRule="auto"/>
        <w:jc w:val="center"/>
        <w:rPr>
          <w:rFonts w:ascii="Times New Roman" w:eastAsia="Times New Roman" w:hAnsi="Times New Roman"/>
          <w:b/>
          <w:sz w:val="28"/>
          <w:szCs w:val="28"/>
        </w:rPr>
      </w:pPr>
      <w:r w:rsidRPr="00FF66C9">
        <w:rPr>
          <w:rFonts w:ascii="Times New Roman" w:eastAsia="Times New Roman" w:hAnsi="Times New Roman"/>
          <w:b/>
          <w:sz w:val="28"/>
          <w:szCs w:val="28"/>
        </w:rPr>
        <w:t>ХАНТЫ-МАНСИЙСКИЙ РАЙОН</w:t>
      </w:r>
    </w:p>
    <w:p w:rsidR="00401AAC" w:rsidRDefault="00401AAC" w:rsidP="000312A1">
      <w:pPr>
        <w:autoSpaceDN w:val="0"/>
        <w:spacing w:after="0" w:line="240" w:lineRule="auto"/>
        <w:jc w:val="center"/>
        <w:rPr>
          <w:rFonts w:ascii="Times New Roman" w:eastAsia="Times New Roman" w:hAnsi="Times New Roman"/>
          <w:b/>
          <w:sz w:val="28"/>
          <w:szCs w:val="28"/>
        </w:rPr>
      </w:pPr>
    </w:p>
    <w:p w:rsidR="00401AAC" w:rsidRPr="00FF66C9" w:rsidRDefault="00401AAC" w:rsidP="000312A1">
      <w:pPr>
        <w:keepNext/>
        <w:tabs>
          <w:tab w:val="left" w:pos="2850"/>
          <w:tab w:val="center" w:pos="4678"/>
        </w:tabs>
        <w:autoSpaceDN w:val="0"/>
        <w:spacing w:after="0" w:line="240" w:lineRule="auto"/>
        <w:jc w:val="center"/>
        <w:outlineLvl w:val="0"/>
        <w:rPr>
          <w:rFonts w:ascii="Times New Roman" w:eastAsia="Times New Roman" w:hAnsi="Times New Roman"/>
          <w:b/>
          <w:bCs/>
          <w:kern w:val="32"/>
          <w:sz w:val="28"/>
          <w:szCs w:val="28"/>
        </w:rPr>
      </w:pPr>
      <w:r w:rsidRPr="00FF66C9">
        <w:rPr>
          <w:rFonts w:ascii="Times New Roman" w:eastAsia="Times New Roman" w:hAnsi="Times New Roman"/>
          <w:b/>
          <w:bCs/>
          <w:kern w:val="32"/>
          <w:sz w:val="28"/>
          <w:szCs w:val="28"/>
        </w:rPr>
        <w:t>ДУМА</w:t>
      </w:r>
    </w:p>
    <w:p w:rsidR="00401AAC" w:rsidRPr="00FF66C9" w:rsidRDefault="00401AAC" w:rsidP="000312A1">
      <w:pPr>
        <w:tabs>
          <w:tab w:val="left" w:pos="6521"/>
        </w:tabs>
        <w:autoSpaceDN w:val="0"/>
        <w:spacing w:after="0" w:line="240" w:lineRule="auto"/>
        <w:jc w:val="center"/>
        <w:rPr>
          <w:rFonts w:ascii="Times New Roman" w:eastAsia="Times New Roman" w:hAnsi="Times New Roman"/>
          <w:b/>
          <w:sz w:val="28"/>
          <w:szCs w:val="28"/>
        </w:rPr>
      </w:pPr>
    </w:p>
    <w:p w:rsidR="00401AAC" w:rsidRPr="00FF66C9" w:rsidRDefault="00401AAC" w:rsidP="000312A1">
      <w:pPr>
        <w:autoSpaceDN w:val="0"/>
        <w:spacing w:after="0" w:line="240" w:lineRule="auto"/>
        <w:jc w:val="center"/>
        <w:rPr>
          <w:rFonts w:ascii="Times New Roman" w:eastAsia="Times New Roman" w:hAnsi="Times New Roman"/>
          <w:b/>
          <w:sz w:val="28"/>
          <w:szCs w:val="28"/>
        </w:rPr>
      </w:pPr>
      <w:r w:rsidRPr="00FF66C9">
        <w:rPr>
          <w:rFonts w:ascii="Times New Roman" w:eastAsia="Times New Roman" w:hAnsi="Times New Roman"/>
          <w:b/>
          <w:sz w:val="28"/>
          <w:szCs w:val="28"/>
        </w:rPr>
        <w:t>РЕШЕНИЕ</w:t>
      </w:r>
    </w:p>
    <w:p w:rsidR="00401AAC" w:rsidRPr="00FF66C9" w:rsidRDefault="00401AAC" w:rsidP="000312A1">
      <w:pPr>
        <w:autoSpaceDN w:val="0"/>
        <w:spacing w:after="0" w:line="240" w:lineRule="auto"/>
        <w:rPr>
          <w:rFonts w:ascii="Times New Roman" w:eastAsia="Times New Roman" w:hAnsi="Times New Roman"/>
          <w:sz w:val="28"/>
          <w:szCs w:val="28"/>
        </w:rPr>
      </w:pPr>
    </w:p>
    <w:p w:rsidR="00401AAC" w:rsidRPr="00FF66C9" w:rsidRDefault="00AD020A" w:rsidP="000312A1">
      <w:pPr>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21.05.2021</w:t>
      </w:r>
      <w:r w:rsidR="00401AAC">
        <w:rPr>
          <w:rFonts w:ascii="Times New Roman" w:eastAsia="Times New Roman" w:hAnsi="Times New Roman"/>
          <w:sz w:val="28"/>
          <w:szCs w:val="28"/>
        </w:rPr>
        <w:tab/>
      </w:r>
      <w:r w:rsidR="00401AAC">
        <w:rPr>
          <w:rFonts w:ascii="Times New Roman" w:eastAsia="Times New Roman" w:hAnsi="Times New Roman"/>
          <w:sz w:val="28"/>
          <w:szCs w:val="28"/>
        </w:rPr>
        <w:tab/>
      </w:r>
      <w:r w:rsidR="000312A1">
        <w:rPr>
          <w:rFonts w:ascii="Times New Roman" w:eastAsia="Times New Roman" w:hAnsi="Times New Roman"/>
          <w:sz w:val="28"/>
          <w:szCs w:val="28"/>
        </w:rPr>
        <w:tab/>
      </w:r>
      <w:r w:rsidR="000312A1">
        <w:rPr>
          <w:rFonts w:ascii="Times New Roman" w:eastAsia="Times New Roman" w:hAnsi="Times New Roman"/>
          <w:sz w:val="28"/>
          <w:szCs w:val="28"/>
        </w:rPr>
        <w:tab/>
      </w:r>
      <w:r w:rsidR="000312A1">
        <w:rPr>
          <w:rFonts w:ascii="Times New Roman" w:eastAsia="Times New Roman" w:hAnsi="Times New Roman"/>
          <w:sz w:val="28"/>
          <w:szCs w:val="28"/>
        </w:rPr>
        <w:tab/>
      </w:r>
      <w:r w:rsidR="000312A1">
        <w:rPr>
          <w:rFonts w:ascii="Times New Roman" w:eastAsia="Times New Roman" w:hAnsi="Times New Roman"/>
          <w:sz w:val="28"/>
          <w:szCs w:val="28"/>
        </w:rPr>
        <w:tab/>
      </w:r>
      <w:r w:rsidR="000312A1">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401AAC" w:rsidRPr="00FF66C9">
        <w:rPr>
          <w:rFonts w:ascii="Times New Roman" w:eastAsia="Times New Roman" w:hAnsi="Times New Roman"/>
          <w:sz w:val="28"/>
          <w:szCs w:val="28"/>
        </w:rPr>
        <w:t xml:space="preserve">№ </w:t>
      </w:r>
      <w:r w:rsidR="00B03743">
        <w:rPr>
          <w:rFonts w:ascii="Times New Roman" w:eastAsia="Times New Roman" w:hAnsi="Times New Roman"/>
          <w:sz w:val="28"/>
          <w:szCs w:val="28"/>
        </w:rPr>
        <w:t>739</w:t>
      </w:r>
    </w:p>
    <w:p w:rsidR="00401AAC" w:rsidRPr="00A94C80" w:rsidRDefault="00401AAC" w:rsidP="000312A1">
      <w:pPr>
        <w:spacing w:after="0" w:line="240" w:lineRule="auto"/>
        <w:ind w:right="-57"/>
        <w:jc w:val="both"/>
        <w:rPr>
          <w:rFonts w:ascii="Times New Roman" w:eastAsia="Times New Roman" w:hAnsi="Times New Roman"/>
          <w:sz w:val="28"/>
          <w:szCs w:val="28"/>
        </w:rPr>
      </w:pPr>
    </w:p>
    <w:p w:rsidR="00AD020A" w:rsidRDefault="00401AAC" w:rsidP="000312A1">
      <w:pPr>
        <w:pStyle w:val="a5"/>
        <w:jc w:val="left"/>
        <w:rPr>
          <w:szCs w:val="28"/>
        </w:rPr>
      </w:pPr>
      <w:r w:rsidRPr="004002C3">
        <w:rPr>
          <w:szCs w:val="28"/>
        </w:rPr>
        <w:t>О</w:t>
      </w:r>
      <w:r w:rsidR="00AD020A">
        <w:rPr>
          <w:szCs w:val="28"/>
        </w:rPr>
        <w:t>б информации о</w:t>
      </w:r>
      <w:r w:rsidRPr="004002C3">
        <w:rPr>
          <w:szCs w:val="28"/>
        </w:rPr>
        <w:t xml:space="preserve"> </w:t>
      </w:r>
      <w:r w:rsidR="00AD020A">
        <w:rPr>
          <w:szCs w:val="28"/>
        </w:rPr>
        <w:t xml:space="preserve">ходе </w:t>
      </w:r>
      <w:r w:rsidR="007B4617" w:rsidRPr="004002C3">
        <w:rPr>
          <w:szCs w:val="28"/>
        </w:rPr>
        <w:t>реализации</w:t>
      </w:r>
      <w:r w:rsidR="00451B94">
        <w:rPr>
          <w:szCs w:val="28"/>
        </w:rPr>
        <w:t xml:space="preserve"> </w:t>
      </w:r>
    </w:p>
    <w:p w:rsidR="00AD020A" w:rsidRDefault="006D0207" w:rsidP="000312A1">
      <w:pPr>
        <w:pStyle w:val="a5"/>
        <w:jc w:val="left"/>
        <w:rPr>
          <w:szCs w:val="28"/>
        </w:rPr>
      </w:pPr>
      <w:r w:rsidRPr="00A047D6">
        <w:rPr>
          <w:szCs w:val="28"/>
        </w:rPr>
        <w:t xml:space="preserve">муниципальной программы </w:t>
      </w:r>
    </w:p>
    <w:p w:rsidR="00AD020A" w:rsidRDefault="006D0207" w:rsidP="000312A1">
      <w:pPr>
        <w:pStyle w:val="a5"/>
        <w:jc w:val="left"/>
        <w:rPr>
          <w:szCs w:val="28"/>
        </w:rPr>
      </w:pPr>
      <w:r w:rsidRPr="00A047D6">
        <w:rPr>
          <w:szCs w:val="28"/>
        </w:rPr>
        <w:t xml:space="preserve">Ханты-Мансийского района </w:t>
      </w:r>
      <w:bookmarkStart w:id="0" w:name="_Hlk59035506"/>
    </w:p>
    <w:p w:rsidR="00AD020A" w:rsidRDefault="006D0207" w:rsidP="000312A1">
      <w:pPr>
        <w:pStyle w:val="a5"/>
        <w:jc w:val="left"/>
        <w:rPr>
          <w:szCs w:val="28"/>
        </w:rPr>
      </w:pPr>
      <w:r w:rsidRPr="00A047D6">
        <w:rPr>
          <w:szCs w:val="28"/>
        </w:rPr>
        <w:t xml:space="preserve">«Развитие гражданского общества </w:t>
      </w:r>
    </w:p>
    <w:p w:rsidR="00AD020A" w:rsidRDefault="006D0207" w:rsidP="000312A1">
      <w:pPr>
        <w:pStyle w:val="a5"/>
        <w:jc w:val="left"/>
        <w:rPr>
          <w:szCs w:val="28"/>
        </w:rPr>
      </w:pPr>
      <w:r w:rsidRPr="00A047D6">
        <w:rPr>
          <w:szCs w:val="28"/>
        </w:rPr>
        <w:t xml:space="preserve">Ханты-Мансийского района </w:t>
      </w:r>
      <w:proofErr w:type="gramStart"/>
      <w:r w:rsidRPr="00A047D6">
        <w:rPr>
          <w:szCs w:val="28"/>
        </w:rPr>
        <w:t>на</w:t>
      </w:r>
      <w:proofErr w:type="gramEnd"/>
      <w:r w:rsidRPr="00A047D6">
        <w:rPr>
          <w:szCs w:val="28"/>
        </w:rPr>
        <w:t xml:space="preserve"> </w:t>
      </w:r>
    </w:p>
    <w:p w:rsidR="00401AAC" w:rsidRDefault="006D0207" w:rsidP="000312A1">
      <w:pPr>
        <w:pStyle w:val="a5"/>
        <w:jc w:val="left"/>
        <w:rPr>
          <w:szCs w:val="28"/>
        </w:rPr>
      </w:pPr>
      <w:r w:rsidRPr="00A047D6">
        <w:rPr>
          <w:szCs w:val="28"/>
        </w:rPr>
        <w:t>2019</w:t>
      </w:r>
      <w:r w:rsidR="00AD020A">
        <w:rPr>
          <w:szCs w:val="28"/>
        </w:rPr>
        <w:t>-</w:t>
      </w:r>
      <w:r w:rsidRPr="00A047D6">
        <w:rPr>
          <w:szCs w:val="28"/>
        </w:rPr>
        <w:t>2022 годы»</w:t>
      </w:r>
      <w:bookmarkEnd w:id="0"/>
      <w:r w:rsidR="00327DBC">
        <w:rPr>
          <w:szCs w:val="28"/>
        </w:rPr>
        <w:t xml:space="preserve"> за 2020 год</w:t>
      </w:r>
    </w:p>
    <w:p w:rsidR="006D0207" w:rsidRPr="00A94C80" w:rsidRDefault="006D0207" w:rsidP="000312A1">
      <w:pPr>
        <w:pStyle w:val="a5"/>
        <w:jc w:val="left"/>
        <w:rPr>
          <w:szCs w:val="28"/>
        </w:rPr>
      </w:pPr>
    </w:p>
    <w:p w:rsidR="006D0207" w:rsidRDefault="00401AAC" w:rsidP="000312A1">
      <w:pPr>
        <w:pStyle w:val="a5"/>
        <w:ind w:firstLine="709"/>
        <w:rPr>
          <w:szCs w:val="28"/>
        </w:rPr>
      </w:pPr>
      <w:r w:rsidRPr="004002C3">
        <w:rPr>
          <w:szCs w:val="28"/>
        </w:rPr>
        <w:t xml:space="preserve">В целях осуществления контрольной деятельности Думы Ханты-Мансийского района, в соответствии со статьями 53-55 Регламента Думы Ханты-Мансийского района, утвержденного решением Думы Ханты-Мансийского района от 06.09.2016 № 615, заслушав </w:t>
      </w:r>
      <w:r w:rsidR="00AD020A">
        <w:rPr>
          <w:szCs w:val="28"/>
        </w:rPr>
        <w:t>информацию</w:t>
      </w:r>
      <w:r w:rsidR="002F1A29">
        <w:rPr>
          <w:szCs w:val="28"/>
        </w:rPr>
        <w:t xml:space="preserve"> </w:t>
      </w:r>
      <w:r w:rsidR="006D0207">
        <w:rPr>
          <w:szCs w:val="28"/>
        </w:rPr>
        <w:t>о</w:t>
      </w:r>
      <w:r w:rsidR="00AD020A">
        <w:rPr>
          <w:szCs w:val="28"/>
        </w:rPr>
        <w:t xml:space="preserve"> ходе</w:t>
      </w:r>
      <w:r w:rsidR="006D0207">
        <w:rPr>
          <w:szCs w:val="28"/>
        </w:rPr>
        <w:t xml:space="preserve"> </w:t>
      </w:r>
      <w:r w:rsidR="006D0207" w:rsidRPr="004002C3">
        <w:rPr>
          <w:szCs w:val="28"/>
        </w:rPr>
        <w:t>реализации</w:t>
      </w:r>
      <w:r w:rsidR="00327DBC">
        <w:rPr>
          <w:szCs w:val="28"/>
        </w:rPr>
        <w:t xml:space="preserve"> </w:t>
      </w:r>
      <w:r w:rsidR="002F1A29" w:rsidRPr="004002C3">
        <w:rPr>
          <w:szCs w:val="28"/>
        </w:rPr>
        <w:t xml:space="preserve">муниципальной программы Ханты-Мансийского района </w:t>
      </w:r>
      <w:r w:rsidR="006D0207" w:rsidRPr="00A047D6">
        <w:rPr>
          <w:szCs w:val="28"/>
        </w:rPr>
        <w:t>«Развитие гражданского общества Ханты-Мансийского района на 2019</w:t>
      </w:r>
      <w:r w:rsidR="00AD020A">
        <w:rPr>
          <w:szCs w:val="28"/>
        </w:rPr>
        <w:t>-</w:t>
      </w:r>
      <w:r w:rsidR="006D0207" w:rsidRPr="00A047D6">
        <w:rPr>
          <w:szCs w:val="28"/>
        </w:rPr>
        <w:t>2022 годы»</w:t>
      </w:r>
      <w:r w:rsidR="00327DBC">
        <w:rPr>
          <w:szCs w:val="28"/>
        </w:rPr>
        <w:t xml:space="preserve"> за 2020 год</w:t>
      </w:r>
      <w:r w:rsidR="00AD020A">
        <w:rPr>
          <w:szCs w:val="28"/>
        </w:rPr>
        <w:t>,</w:t>
      </w:r>
      <w:r w:rsidR="00AD020A" w:rsidRPr="00AD020A">
        <w:rPr>
          <w:szCs w:val="28"/>
        </w:rPr>
        <w:t xml:space="preserve"> </w:t>
      </w:r>
      <w:r w:rsidR="00AD020A" w:rsidRPr="004002C3">
        <w:rPr>
          <w:szCs w:val="28"/>
        </w:rPr>
        <w:t>руководствуясь частью 1 статьи 31 Устава Ханты-Мансийского района,</w:t>
      </w:r>
    </w:p>
    <w:p w:rsidR="002F1A29" w:rsidRDefault="002F1A29" w:rsidP="000312A1">
      <w:pPr>
        <w:pStyle w:val="a5"/>
        <w:rPr>
          <w:szCs w:val="28"/>
        </w:rPr>
      </w:pPr>
    </w:p>
    <w:p w:rsidR="00401AAC" w:rsidRDefault="00401AAC" w:rsidP="000312A1">
      <w:pPr>
        <w:pStyle w:val="a5"/>
        <w:jc w:val="center"/>
        <w:rPr>
          <w:szCs w:val="28"/>
        </w:rPr>
      </w:pPr>
      <w:r w:rsidRPr="00A94C80">
        <w:rPr>
          <w:szCs w:val="28"/>
        </w:rPr>
        <w:t>Дума Ханты-Мансийского района</w:t>
      </w:r>
    </w:p>
    <w:p w:rsidR="00401AAC" w:rsidRPr="00A94C80" w:rsidRDefault="00401AAC" w:rsidP="000312A1">
      <w:pPr>
        <w:spacing w:after="0" w:line="240" w:lineRule="auto"/>
        <w:jc w:val="center"/>
        <w:rPr>
          <w:rFonts w:ascii="Times New Roman" w:eastAsia="Times New Roman" w:hAnsi="Times New Roman"/>
          <w:sz w:val="28"/>
          <w:szCs w:val="28"/>
        </w:rPr>
      </w:pPr>
    </w:p>
    <w:p w:rsidR="00401AAC" w:rsidRDefault="00401AAC" w:rsidP="000312A1">
      <w:pPr>
        <w:spacing w:after="0" w:line="240" w:lineRule="auto"/>
        <w:jc w:val="center"/>
        <w:rPr>
          <w:rFonts w:ascii="Times New Roman" w:eastAsia="Times New Roman" w:hAnsi="Times New Roman"/>
          <w:b/>
          <w:sz w:val="28"/>
          <w:szCs w:val="28"/>
        </w:rPr>
      </w:pPr>
      <w:r w:rsidRPr="00A94C80">
        <w:rPr>
          <w:rFonts w:ascii="Times New Roman" w:eastAsia="Times New Roman" w:hAnsi="Times New Roman"/>
          <w:b/>
          <w:sz w:val="28"/>
          <w:szCs w:val="28"/>
        </w:rPr>
        <w:t>РЕШИЛА:</w:t>
      </w:r>
    </w:p>
    <w:p w:rsidR="002F1A29" w:rsidRPr="00A94C80" w:rsidRDefault="002F1A29" w:rsidP="000312A1">
      <w:pPr>
        <w:spacing w:after="0" w:line="240" w:lineRule="auto"/>
        <w:jc w:val="center"/>
        <w:rPr>
          <w:rFonts w:ascii="Times New Roman" w:eastAsia="Times New Roman" w:hAnsi="Times New Roman"/>
          <w:b/>
          <w:sz w:val="28"/>
          <w:szCs w:val="28"/>
        </w:rPr>
      </w:pPr>
    </w:p>
    <w:p w:rsidR="00401AAC" w:rsidRDefault="00AD020A" w:rsidP="000312A1">
      <w:pPr>
        <w:pStyle w:val="a5"/>
        <w:ind w:firstLine="708"/>
        <w:rPr>
          <w:szCs w:val="28"/>
        </w:rPr>
      </w:pPr>
      <w:r>
        <w:rPr>
          <w:szCs w:val="28"/>
        </w:rPr>
        <w:t>Принять к сведению и</w:t>
      </w:r>
      <w:r w:rsidR="00401AAC">
        <w:rPr>
          <w:szCs w:val="28"/>
        </w:rPr>
        <w:t xml:space="preserve">нформацию о </w:t>
      </w:r>
      <w:r>
        <w:rPr>
          <w:szCs w:val="28"/>
        </w:rPr>
        <w:t xml:space="preserve">ходе </w:t>
      </w:r>
      <w:r w:rsidR="00401AAC" w:rsidRPr="004002C3">
        <w:rPr>
          <w:szCs w:val="28"/>
        </w:rPr>
        <w:t>реализации</w:t>
      </w:r>
      <w:r w:rsidR="00327DBC">
        <w:rPr>
          <w:szCs w:val="28"/>
        </w:rPr>
        <w:t xml:space="preserve"> </w:t>
      </w:r>
      <w:r w:rsidR="00401AAC" w:rsidRPr="004002C3">
        <w:rPr>
          <w:szCs w:val="28"/>
        </w:rPr>
        <w:t xml:space="preserve">муниципальной программы Ханты-Мансийского района </w:t>
      </w:r>
      <w:r w:rsidR="006D0207" w:rsidRPr="00A047D6">
        <w:rPr>
          <w:szCs w:val="28"/>
        </w:rPr>
        <w:t>«Развитие гражданского общества Ханты-Мансийского района на 2019</w:t>
      </w:r>
      <w:r w:rsidR="003A04AA">
        <w:rPr>
          <w:szCs w:val="28"/>
        </w:rPr>
        <w:t>-</w:t>
      </w:r>
      <w:r w:rsidR="006D0207" w:rsidRPr="00A047D6">
        <w:rPr>
          <w:szCs w:val="28"/>
        </w:rPr>
        <w:t>2022 годы»</w:t>
      </w:r>
      <w:r w:rsidR="00327DBC">
        <w:rPr>
          <w:szCs w:val="28"/>
        </w:rPr>
        <w:t xml:space="preserve"> за 2020 год </w:t>
      </w:r>
      <w:r w:rsidR="00401AAC">
        <w:rPr>
          <w:szCs w:val="28"/>
        </w:rPr>
        <w:t>согласно приложению к настоящему решению.</w:t>
      </w:r>
    </w:p>
    <w:p w:rsidR="00C008B1" w:rsidRDefault="00C008B1" w:rsidP="000312A1">
      <w:pPr>
        <w:autoSpaceDE w:val="0"/>
        <w:autoSpaceDN w:val="0"/>
        <w:adjustRightInd w:val="0"/>
        <w:spacing w:after="0" w:line="240" w:lineRule="auto"/>
        <w:jc w:val="both"/>
        <w:rPr>
          <w:rFonts w:ascii="Times New Roman" w:hAnsi="Times New Roman" w:cs="Times New Roman"/>
          <w:sz w:val="28"/>
          <w:szCs w:val="28"/>
        </w:rPr>
      </w:pPr>
    </w:p>
    <w:p w:rsidR="00C008B1" w:rsidRDefault="00C008B1" w:rsidP="000312A1">
      <w:pPr>
        <w:autoSpaceDE w:val="0"/>
        <w:autoSpaceDN w:val="0"/>
        <w:adjustRightInd w:val="0"/>
        <w:spacing w:after="0" w:line="240" w:lineRule="auto"/>
        <w:jc w:val="both"/>
        <w:rPr>
          <w:rFonts w:ascii="Times New Roman" w:hAnsi="Times New Roman" w:cs="Times New Roman"/>
          <w:sz w:val="28"/>
          <w:szCs w:val="28"/>
        </w:rPr>
      </w:pPr>
    </w:p>
    <w:p w:rsidR="003A04AA" w:rsidRPr="003A04AA" w:rsidRDefault="003A04AA" w:rsidP="000312A1">
      <w:pPr>
        <w:spacing w:after="0" w:line="240" w:lineRule="auto"/>
        <w:jc w:val="both"/>
        <w:rPr>
          <w:rFonts w:ascii="Times New Roman" w:eastAsia="Times New Roman" w:hAnsi="Times New Roman" w:cs="Times New Roman"/>
          <w:bCs/>
          <w:color w:val="000000"/>
          <w:sz w:val="28"/>
          <w:szCs w:val="28"/>
        </w:rPr>
      </w:pPr>
      <w:r w:rsidRPr="003A04AA">
        <w:rPr>
          <w:rFonts w:ascii="Times New Roman" w:eastAsia="Times New Roman" w:hAnsi="Times New Roman" w:cs="Times New Roman"/>
          <w:bCs/>
          <w:color w:val="000000"/>
          <w:sz w:val="28"/>
          <w:szCs w:val="28"/>
        </w:rPr>
        <w:t>Председатель Думы</w:t>
      </w:r>
    </w:p>
    <w:p w:rsidR="003A04AA" w:rsidRPr="003A04AA" w:rsidRDefault="003A04AA" w:rsidP="000312A1">
      <w:pPr>
        <w:spacing w:after="0" w:line="240" w:lineRule="auto"/>
        <w:jc w:val="both"/>
        <w:rPr>
          <w:rFonts w:ascii="Times New Roman" w:eastAsia="Times New Roman" w:hAnsi="Times New Roman" w:cs="Times New Roman"/>
          <w:bCs/>
          <w:color w:val="000000"/>
          <w:sz w:val="28"/>
          <w:szCs w:val="28"/>
        </w:rPr>
      </w:pPr>
      <w:r w:rsidRPr="003A04AA">
        <w:rPr>
          <w:rFonts w:ascii="Times New Roman" w:eastAsia="Times New Roman" w:hAnsi="Times New Roman" w:cs="Times New Roman"/>
          <w:bCs/>
          <w:color w:val="000000"/>
          <w:sz w:val="28"/>
          <w:szCs w:val="28"/>
        </w:rPr>
        <w:t>Ханты-Мансийского района</w:t>
      </w:r>
      <w:r w:rsidRPr="003A04AA">
        <w:rPr>
          <w:rFonts w:ascii="Times New Roman" w:eastAsia="Times New Roman" w:hAnsi="Times New Roman" w:cs="Times New Roman"/>
          <w:bCs/>
          <w:color w:val="000000"/>
          <w:sz w:val="28"/>
          <w:szCs w:val="28"/>
        </w:rPr>
        <w:tab/>
      </w:r>
      <w:r w:rsidRPr="003A04AA">
        <w:rPr>
          <w:rFonts w:ascii="Times New Roman" w:eastAsia="Times New Roman" w:hAnsi="Times New Roman" w:cs="Times New Roman"/>
          <w:bCs/>
          <w:color w:val="000000"/>
          <w:sz w:val="28"/>
          <w:szCs w:val="28"/>
        </w:rPr>
        <w:tab/>
      </w:r>
      <w:r w:rsidRPr="003A04AA">
        <w:rPr>
          <w:rFonts w:ascii="Times New Roman" w:eastAsia="Times New Roman" w:hAnsi="Times New Roman" w:cs="Times New Roman"/>
          <w:bCs/>
          <w:color w:val="000000"/>
          <w:sz w:val="28"/>
          <w:szCs w:val="28"/>
        </w:rPr>
        <w:tab/>
      </w:r>
      <w:r w:rsidRPr="003A04AA">
        <w:rPr>
          <w:rFonts w:ascii="Times New Roman" w:eastAsia="Times New Roman" w:hAnsi="Times New Roman" w:cs="Times New Roman"/>
          <w:bCs/>
          <w:color w:val="000000"/>
          <w:sz w:val="28"/>
          <w:szCs w:val="28"/>
        </w:rPr>
        <w:tab/>
      </w:r>
      <w:r w:rsidRPr="003A04AA">
        <w:rPr>
          <w:rFonts w:ascii="Times New Roman" w:eastAsia="Times New Roman" w:hAnsi="Times New Roman" w:cs="Times New Roman"/>
          <w:bCs/>
          <w:color w:val="000000"/>
          <w:sz w:val="28"/>
          <w:szCs w:val="28"/>
        </w:rPr>
        <w:tab/>
      </w:r>
      <w:r w:rsidRPr="003A04AA">
        <w:rPr>
          <w:rFonts w:ascii="Times New Roman" w:eastAsia="Times New Roman" w:hAnsi="Times New Roman" w:cs="Times New Roman"/>
          <w:bCs/>
          <w:color w:val="000000"/>
          <w:sz w:val="28"/>
          <w:szCs w:val="28"/>
        </w:rPr>
        <w:tab/>
      </w:r>
      <w:r w:rsidRPr="003A04AA">
        <w:rPr>
          <w:rFonts w:ascii="Times New Roman" w:eastAsia="Times New Roman" w:hAnsi="Times New Roman" w:cs="Times New Roman"/>
          <w:bCs/>
          <w:color w:val="000000"/>
          <w:sz w:val="28"/>
          <w:szCs w:val="28"/>
        </w:rPr>
        <w:tab/>
        <w:t>П.Н. Захаров</w:t>
      </w:r>
    </w:p>
    <w:p w:rsidR="00401AAC" w:rsidRDefault="00B03743" w:rsidP="000312A1">
      <w:pPr>
        <w:pStyle w:val="a5"/>
        <w:rPr>
          <w:szCs w:val="28"/>
        </w:rPr>
      </w:pPr>
      <w:r>
        <w:rPr>
          <w:szCs w:val="28"/>
        </w:rPr>
        <w:t>21.05.2021</w:t>
      </w:r>
    </w:p>
    <w:p w:rsidR="002F1A29" w:rsidRDefault="002F1A29" w:rsidP="000312A1">
      <w:pPr>
        <w:pStyle w:val="a5"/>
        <w:rPr>
          <w:szCs w:val="28"/>
        </w:rPr>
      </w:pPr>
    </w:p>
    <w:p w:rsidR="009F35E2" w:rsidRDefault="009F35E2" w:rsidP="000312A1">
      <w:pPr>
        <w:pStyle w:val="a5"/>
        <w:rPr>
          <w:szCs w:val="28"/>
        </w:rPr>
      </w:pPr>
    </w:p>
    <w:p w:rsidR="009F35E2" w:rsidRDefault="009F35E2" w:rsidP="000312A1">
      <w:pPr>
        <w:pStyle w:val="a5"/>
        <w:rPr>
          <w:szCs w:val="28"/>
        </w:rPr>
      </w:pPr>
    </w:p>
    <w:p w:rsidR="009F35E2" w:rsidRDefault="009F35E2" w:rsidP="000312A1">
      <w:pPr>
        <w:pStyle w:val="a5"/>
        <w:rPr>
          <w:szCs w:val="28"/>
        </w:rPr>
      </w:pPr>
    </w:p>
    <w:p w:rsidR="009F35E2" w:rsidRDefault="009F35E2" w:rsidP="000312A1">
      <w:pPr>
        <w:pStyle w:val="a5"/>
        <w:rPr>
          <w:szCs w:val="28"/>
        </w:rPr>
      </w:pPr>
    </w:p>
    <w:p w:rsidR="002F1A29" w:rsidRDefault="002F1A29" w:rsidP="000312A1">
      <w:pPr>
        <w:shd w:val="clear" w:color="auto" w:fill="FFFFFF"/>
        <w:spacing w:after="0" w:line="240" w:lineRule="auto"/>
        <w:rPr>
          <w:rFonts w:ascii="Times New Roman" w:eastAsia="Times New Roman" w:hAnsi="Times New Roman"/>
          <w:sz w:val="28"/>
          <w:szCs w:val="28"/>
        </w:rPr>
      </w:pPr>
    </w:p>
    <w:p w:rsidR="000312A1" w:rsidRDefault="000312A1" w:rsidP="000312A1">
      <w:pPr>
        <w:shd w:val="clear" w:color="auto" w:fill="FFFFFF"/>
        <w:spacing w:after="0" w:line="240" w:lineRule="auto"/>
        <w:rPr>
          <w:rFonts w:ascii="Times New Roman" w:eastAsia="Times New Roman" w:hAnsi="Times New Roman"/>
          <w:sz w:val="28"/>
          <w:szCs w:val="28"/>
        </w:rPr>
      </w:pPr>
    </w:p>
    <w:p w:rsidR="000312A1" w:rsidRDefault="000312A1" w:rsidP="000312A1">
      <w:pPr>
        <w:shd w:val="clear" w:color="auto" w:fill="FFFFFF"/>
        <w:spacing w:after="0" w:line="240" w:lineRule="auto"/>
        <w:rPr>
          <w:rFonts w:ascii="Times New Roman" w:eastAsia="Times New Roman" w:hAnsi="Times New Roman"/>
          <w:sz w:val="28"/>
          <w:szCs w:val="28"/>
        </w:rPr>
      </w:pPr>
    </w:p>
    <w:p w:rsidR="00401AAC" w:rsidRPr="00FA258D" w:rsidRDefault="00401AAC" w:rsidP="000312A1">
      <w:pPr>
        <w:shd w:val="clear" w:color="auto" w:fill="FFFFFF"/>
        <w:spacing w:after="0" w:line="240" w:lineRule="auto"/>
        <w:jc w:val="right"/>
        <w:rPr>
          <w:rFonts w:ascii="Times New Roman" w:eastAsia="Times New Roman" w:hAnsi="Times New Roman"/>
          <w:sz w:val="28"/>
          <w:szCs w:val="28"/>
        </w:rPr>
      </w:pPr>
      <w:r w:rsidRPr="00FA258D">
        <w:rPr>
          <w:rFonts w:ascii="Times New Roman" w:eastAsia="Times New Roman" w:hAnsi="Times New Roman"/>
          <w:sz w:val="28"/>
          <w:szCs w:val="28"/>
        </w:rPr>
        <w:lastRenderedPageBreak/>
        <w:t>Приложение</w:t>
      </w:r>
    </w:p>
    <w:p w:rsidR="00401AAC" w:rsidRPr="00FA258D" w:rsidRDefault="00401AAC" w:rsidP="000312A1">
      <w:pPr>
        <w:shd w:val="clear" w:color="auto" w:fill="FFFFFF"/>
        <w:spacing w:after="0" w:line="240" w:lineRule="auto"/>
        <w:jc w:val="right"/>
        <w:rPr>
          <w:rFonts w:ascii="Times New Roman" w:eastAsia="Times New Roman" w:hAnsi="Times New Roman"/>
          <w:sz w:val="28"/>
          <w:szCs w:val="28"/>
        </w:rPr>
      </w:pPr>
      <w:r w:rsidRPr="00FA258D">
        <w:rPr>
          <w:rFonts w:ascii="Times New Roman" w:eastAsia="Times New Roman" w:hAnsi="Times New Roman"/>
          <w:sz w:val="28"/>
          <w:szCs w:val="28"/>
        </w:rPr>
        <w:t>к решению Думы</w:t>
      </w:r>
    </w:p>
    <w:p w:rsidR="00401AAC" w:rsidRPr="00FA258D" w:rsidRDefault="00401AAC" w:rsidP="000312A1">
      <w:pPr>
        <w:shd w:val="clear" w:color="auto" w:fill="FFFFFF"/>
        <w:spacing w:after="0" w:line="240" w:lineRule="auto"/>
        <w:jc w:val="right"/>
        <w:rPr>
          <w:rFonts w:ascii="Times New Roman" w:eastAsia="Times New Roman" w:hAnsi="Times New Roman"/>
          <w:sz w:val="28"/>
          <w:szCs w:val="28"/>
        </w:rPr>
      </w:pPr>
      <w:r w:rsidRPr="00FA258D">
        <w:rPr>
          <w:rFonts w:ascii="Times New Roman" w:eastAsia="Times New Roman" w:hAnsi="Times New Roman"/>
          <w:sz w:val="28"/>
          <w:szCs w:val="28"/>
        </w:rPr>
        <w:t>Ханты-Мансийского района</w:t>
      </w:r>
    </w:p>
    <w:p w:rsidR="00401AAC" w:rsidRPr="00FA258D" w:rsidRDefault="00401AAC" w:rsidP="000312A1">
      <w:pPr>
        <w:shd w:val="clear" w:color="auto" w:fill="FFFFFF"/>
        <w:spacing w:after="0" w:line="240" w:lineRule="auto"/>
        <w:jc w:val="right"/>
        <w:rPr>
          <w:rFonts w:ascii="Times New Roman" w:eastAsia="Times New Roman" w:hAnsi="Times New Roman"/>
          <w:sz w:val="28"/>
          <w:szCs w:val="28"/>
        </w:rPr>
      </w:pPr>
      <w:r w:rsidRPr="00FA258D">
        <w:rPr>
          <w:rFonts w:ascii="Times New Roman" w:eastAsia="Times New Roman" w:hAnsi="Times New Roman"/>
          <w:sz w:val="28"/>
          <w:szCs w:val="28"/>
        </w:rPr>
        <w:t xml:space="preserve">от </w:t>
      </w:r>
      <w:r w:rsidR="009F35E2">
        <w:rPr>
          <w:rFonts w:ascii="Times New Roman" w:eastAsia="Times New Roman" w:hAnsi="Times New Roman"/>
          <w:sz w:val="28"/>
          <w:szCs w:val="28"/>
        </w:rPr>
        <w:t>21.05.2021</w:t>
      </w:r>
      <w:r>
        <w:rPr>
          <w:rFonts w:ascii="Times New Roman" w:eastAsia="Times New Roman" w:hAnsi="Times New Roman"/>
          <w:sz w:val="28"/>
          <w:szCs w:val="28"/>
        </w:rPr>
        <w:t xml:space="preserve"> </w:t>
      </w:r>
      <w:r w:rsidRPr="00FA258D">
        <w:rPr>
          <w:rFonts w:ascii="Times New Roman" w:eastAsia="Times New Roman" w:hAnsi="Times New Roman"/>
          <w:sz w:val="28"/>
          <w:szCs w:val="28"/>
        </w:rPr>
        <w:t xml:space="preserve">№ </w:t>
      </w:r>
      <w:r w:rsidR="00B03743">
        <w:rPr>
          <w:rFonts w:ascii="Times New Roman" w:eastAsia="Times New Roman" w:hAnsi="Times New Roman"/>
          <w:sz w:val="28"/>
          <w:szCs w:val="28"/>
        </w:rPr>
        <w:t>739</w:t>
      </w:r>
      <w:bookmarkStart w:id="1" w:name="_GoBack"/>
      <w:bookmarkEnd w:id="1"/>
    </w:p>
    <w:p w:rsidR="00401AAC" w:rsidRPr="00FA258D" w:rsidRDefault="00401AAC" w:rsidP="000312A1">
      <w:pPr>
        <w:shd w:val="clear" w:color="auto" w:fill="FFFFFF"/>
        <w:spacing w:after="0" w:line="240" w:lineRule="auto"/>
        <w:jc w:val="center"/>
        <w:rPr>
          <w:rFonts w:ascii="Times New Roman" w:eastAsia="Times New Roman" w:hAnsi="Times New Roman"/>
          <w:sz w:val="28"/>
          <w:szCs w:val="28"/>
        </w:rPr>
      </w:pPr>
    </w:p>
    <w:p w:rsidR="00401AAC" w:rsidRPr="00FA258D" w:rsidRDefault="00401AAC" w:rsidP="000312A1">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Информация</w:t>
      </w:r>
    </w:p>
    <w:p w:rsidR="00327DBC" w:rsidRDefault="000312A1" w:rsidP="000312A1">
      <w:pPr>
        <w:pStyle w:val="a5"/>
        <w:jc w:val="center"/>
        <w:rPr>
          <w:szCs w:val="28"/>
        </w:rPr>
      </w:pPr>
      <w:r>
        <w:rPr>
          <w:szCs w:val="28"/>
        </w:rPr>
        <w:t>о ходе</w:t>
      </w:r>
      <w:r w:rsidR="004414C5" w:rsidRPr="004002C3">
        <w:rPr>
          <w:szCs w:val="28"/>
        </w:rPr>
        <w:t xml:space="preserve"> реализации</w:t>
      </w:r>
      <w:r w:rsidR="00327DBC">
        <w:rPr>
          <w:szCs w:val="28"/>
        </w:rPr>
        <w:t xml:space="preserve"> </w:t>
      </w:r>
      <w:r w:rsidR="00966C59" w:rsidRPr="004002C3">
        <w:rPr>
          <w:szCs w:val="28"/>
        </w:rPr>
        <w:t>муниципальной</w:t>
      </w:r>
      <w:r w:rsidR="00327DBC">
        <w:rPr>
          <w:szCs w:val="28"/>
        </w:rPr>
        <w:t xml:space="preserve"> </w:t>
      </w:r>
      <w:r w:rsidR="00966C59" w:rsidRPr="004002C3">
        <w:rPr>
          <w:szCs w:val="28"/>
        </w:rPr>
        <w:t xml:space="preserve">программы </w:t>
      </w:r>
    </w:p>
    <w:p w:rsidR="006D0207" w:rsidRDefault="00966C59" w:rsidP="000312A1">
      <w:pPr>
        <w:pStyle w:val="a5"/>
        <w:jc w:val="center"/>
        <w:rPr>
          <w:szCs w:val="28"/>
        </w:rPr>
      </w:pPr>
      <w:r w:rsidRPr="004002C3">
        <w:rPr>
          <w:szCs w:val="28"/>
        </w:rPr>
        <w:t>Ханты-Мансийского района</w:t>
      </w:r>
      <w:r w:rsidR="00327DBC">
        <w:rPr>
          <w:szCs w:val="28"/>
        </w:rPr>
        <w:t xml:space="preserve"> </w:t>
      </w:r>
      <w:r w:rsidR="006D0207" w:rsidRPr="00A047D6">
        <w:rPr>
          <w:szCs w:val="28"/>
        </w:rPr>
        <w:t>«Развитие гражданского общества</w:t>
      </w:r>
      <w:r w:rsidR="00327DBC">
        <w:rPr>
          <w:szCs w:val="28"/>
        </w:rPr>
        <w:t xml:space="preserve"> </w:t>
      </w:r>
      <w:r w:rsidR="006D0207" w:rsidRPr="00A047D6">
        <w:rPr>
          <w:szCs w:val="28"/>
        </w:rPr>
        <w:t>Ханты-Мансийского района на 2019</w:t>
      </w:r>
      <w:r w:rsidR="009F35E2">
        <w:rPr>
          <w:szCs w:val="28"/>
        </w:rPr>
        <w:t>-</w:t>
      </w:r>
      <w:r w:rsidR="006D0207" w:rsidRPr="00A047D6">
        <w:rPr>
          <w:szCs w:val="28"/>
        </w:rPr>
        <w:t>2022 годы»</w:t>
      </w:r>
      <w:r w:rsidR="00327DBC">
        <w:rPr>
          <w:szCs w:val="28"/>
        </w:rPr>
        <w:t xml:space="preserve"> за 2020 год</w:t>
      </w:r>
    </w:p>
    <w:p w:rsidR="00B711C4" w:rsidRDefault="00B711C4" w:rsidP="000312A1">
      <w:pPr>
        <w:pStyle w:val="a5"/>
        <w:jc w:val="center"/>
        <w:rPr>
          <w:szCs w:val="28"/>
        </w:rPr>
      </w:pPr>
      <w:r>
        <w:rPr>
          <w:szCs w:val="28"/>
        </w:rPr>
        <w:t>(далее – программа)</w:t>
      </w:r>
    </w:p>
    <w:p w:rsidR="006D0207" w:rsidRDefault="006D0207" w:rsidP="000312A1">
      <w:pPr>
        <w:pStyle w:val="a5"/>
        <w:jc w:val="center"/>
        <w:rPr>
          <w:szCs w:val="28"/>
        </w:rPr>
      </w:pPr>
    </w:p>
    <w:p w:rsidR="00C008B1" w:rsidRDefault="00C008B1" w:rsidP="000312A1">
      <w:pPr>
        <w:pStyle w:val="a3"/>
        <w:ind w:firstLine="708"/>
        <w:jc w:val="both"/>
        <w:rPr>
          <w:rFonts w:ascii="Times New Roman" w:hAnsi="Times New Roman"/>
          <w:sz w:val="28"/>
          <w:szCs w:val="28"/>
        </w:rPr>
      </w:pPr>
      <w:r w:rsidRPr="00AC64C1">
        <w:rPr>
          <w:rFonts w:ascii="Times New Roman" w:hAnsi="Times New Roman"/>
          <w:sz w:val="28"/>
          <w:szCs w:val="28"/>
        </w:rPr>
        <w:t>Цель программы:</w:t>
      </w:r>
    </w:p>
    <w:p w:rsidR="00C008B1" w:rsidRPr="00C008B1" w:rsidRDefault="008A6DB4" w:rsidP="000312A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C008B1" w:rsidRPr="00C008B1">
        <w:rPr>
          <w:rFonts w:ascii="Times New Roman" w:hAnsi="Times New Roman" w:cs="Times New Roman"/>
          <w:sz w:val="28"/>
          <w:szCs w:val="28"/>
        </w:rPr>
        <w:t>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формирования культуры открытости в системе муниципального управления.</w:t>
      </w:r>
    </w:p>
    <w:p w:rsidR="00C008B1" w:rsidRPr="00C008B1" w:rsidRDefault="00C008B1" w:rsidP="000312A1">
      <w:pPr>
        <w:widowControl w:val="0"/>
        <w:autoSpaceDE w:val="0"/>
        <w:autoSpaceDN w:val="0"/>
        <w:adjustRightInd w:val="0"/>
        <w:spacing w:after="0" w:line="240" w:lineRule="auto"/>
        <w:ind w:left="708"/>
        <w:jc w:val="both"/>
        <w:rPr>
          <w:rFonts w:ascii="Times New Roman" w:hAnsi="Times New Roman" w:cs="Times New Roman"/>
          <w:sz w:val="28"/>
          <w:szCs w:val="28"/>
        </w:rPr>
      </w:pPr>
      <w:r w:rsidRPr="00C008B1">
        <w:rPr>
          <w:rFonts w:ascii="Times New Roman" w:hAnsi="Times New Roman" w:cs="Times New Roman"/>
          <w:sz w:val="28"/>
          <w:szCs w:val="28"/>
        </w:rPr>
        <w:t>Задачи программы:</w:t>
      </w:r>
    </w:p>
    <w:p w:rsidR="00C008B1" w:rsidRPr="00C008B1" w:rsidRDefault="00C008B1" w:rsidP="000312A1">
      <w:pPr>
        <w:tabs>
          <w:tab w:val="left" w:pos="993"/>
        </w:tabs>
        <w:spacing w:after="0" w:line="240" w:lineRule="auto"/>
        <w:ind w:firstLine="709"/>
        <w:jc w:val="both"/>
        <w:rPr>
          <w:rFonts w:ascii="Times New Roman" w:hAnsi="Times New Roman" w:cs="Times New Roman"/>
          <w:sz w:val="28"/>
          <w:szCs w:val="28"/>
        </w:rPr>
      </w:pPr>
      <w:r w:rsidRPr="00C008B1">
        <w:rPr>
          <w:rFonts w:ascii="Times New Roman" w:hAnsi="Times New Roman" w:cs="Times New Roman"/>
          <w:sz w:val="28"/>
          <w:szCs w:val="28"/>
        </w:rPr>
        <w:t>1.</w:t>
      </w:r>
      <w:r w:rsidR="009F35E2">
        <w:rPr>
          <w:rFonts w:ascii="Times New Roman" w:hAnsi="Times New Roman" w:cs="Times New Roman"/>
          <w:sz w:val="28"/>
          <w:szCs w:val="28"/>
        </w:rPr>
        <w:tab/>
      </w:r>
      <w:r w:rsidRPr="00C008B1">
        <w:rPr>
          <w:rFonts w:ascii="Times New Roman" w:hAnsi="Times New Roman" w:cs="Times New Roman"/>
          <w:sz w:val="28"/>
          <w:szCs w:val="28"/>
        </w:rPr>
        <w:t>Обеспечение прозрачной и конкурентной системы поддержки социально ориентированных некоммерческих организаций.</w:t>
      </w:r>
    </w:p>
    <w:p w:rsidR="00C008B1" w:rsidRPr="00C008B1" w:rsidRDefault="00C008B1" w:rsidP="000312A1">
      <w:pPr>
        <w:tabs>
          <w:tab w:val="left" w:pos="993"/>
        </w:tabs>
        <w:spacing w:after="0" w:line="240" w:lineRule="auto"/>
        <w:ind w:firstLine="709"/>
        <w:jc w:val="both"/>
        <w:rPr>
          <w:rFonts w:ascii="Times New Roman" w:hAnsi="Times New Roman" w:cs="Times New Roman"/>
          <w:sz w:val="28"/>
          <w:szCs w:val="28"/>
        </w:rPr>
      </w:pPr>
      <w:r w:rsidRPr="00C008B1">
        <w:rPr>
          <w:rFonts w:ascii="Times New Roman" w:hAnsi="Times New Roman" w:cs="Times New Roman"/>
          <w:sz w:val="28"/>
          <w:szCs w:val="28"/>
        </w:rPr>
        <w:t>2.</w:t>
      </w:r>
      <w:r w:rsidR="009F35E2">
        <w:rPr>
          <w:rFonts w:ascii="Times New Roman" w:hAnsi="Times New Roman" w:cs="Times New Roman"/>
          <w:sz w:val="28"/>
          <w:szCs w:val="28"/>
        </w:rPr>
        <w:tab/>
      </w:r>
      <w:r w:rsidRPr="00C008B1">
        <w:rPr>
          <w:rFonts w:ascii="Times New Roman" w:hAnsi="Times New Roman" w:cs="Times New Roman"/>
          <w:sz w:val="28"/>
          <w:szCs w:val="28"/>
        </w:rPr>
        <w:t>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rsidR="00C008B1" w:rsidRPr="00C008B1" w:rsidRDefault="00C008B1" w:rsidP="000312A1">
      <w:pPr>
        <w:tabs>
          <w:tab w:val="left" w:pos="993"/>
        </w:tabs>
        <w:spacing w:after="0" w:line="240" w:lineRule="auto"/>
        <w:ind w:firstLine="709"/>
        <w:jc w:val="both"/>
        <w:rPr>
          <w:rFonts w:ascii="Times New Roman" w:hAnsi="Times New Roman" w:cs="Times New Roman"/>
          <w:sz w:val="28"/>
          <w:szCs w:val="28"/>
        </w:rPr>
      </w:pPr>
      <w:r w:rsidRPr="00C008B1">
        <w:rPr>
          <w:rFonts w:ascii="Times New Roman" w:hAnsi="Times New Roman" w:cs="Times New Roman"/>
          <w:sz w:val="28"/>
          <w:szCs w:val="28"/>
        </w:rPr>
        <w:t>3.</w:t>
      </w:r>
      <w:r w:rsidR="009F35E2">
        <w:rPr>
          <w:rFonts w:ascii="Times New Roman" w:hAnsi="Times New Roman" w:cs="Times New Roman"/>
          <w:sz w:val="28"/>
          <w:szCs w:val="28"/>
        </w:rPr>
        <w:tab/>
      </w:r>
      <w:r w:rsidRPr="00C008B1">
        <w:rPr>
          <w:rFonts w:ascii="Times New Roman" w:hAnsi="Times New Roman" w:cs="Times New Roman"/>
          <w:sz w:val="28"/>
          <w:szCs w:val="28"/>
        </w:rPr>
        <w:t>Обеспечение открытости органов местного самоуправления Ханты-Мансийского района.</w:t>
      </w:r>
    </w:p>
    <w:p w:rsidR="00C008B1" w:rsidRPr="00C008B1" w:rsidRDefault="00C008B1" w:rsidP="000312A1">
      <w:pPr>
        <w:tabs>
          <w:tab w:val="left" w:pos="993"/>
        </w:tabs>
        <w:spacing w:after="0" w:line="240" w:lineRule="auto"/>
        <w:ind w:firstLine="709"/>
        <w:jc w:val="both"/>
        <w:rPr>
          <w:rFonts w:ascii="Times New Roman" w:hAnsi="Times New Roman" w:cs="Times New Roman"/>
          <w:sz w:val="28"/>
          <w:szCs w:val="28"/>
        </w:rPr>
      </w:pPr>
      <w:r w:rsidRPr="00C008B1">
        <w:rPr>
          <w:rFonts w:ascii="Times New Roman" w:hAnsi="Times New Roman" w:cs="Times New Roman"/>
          <w:sz w:val="28"/>
          <w:szCs w:val="28"/>
        </w:rPr>
        <w:t>4.</w:t>
      </w:r>
      <w:r w:rsidR="009F35E2">
        <w:rPr>
          <w:rFonts w:ascii="Times New Roman" w:hAnsi="Times New Roman" w:cs="Times New Roman"/>
          <w:sz w:val="28"/>
          <w:szCs w:val="28"/>
        </w:rPr>
        <w:tab/>
      </w:r>
      <w:r w:rsidRPr="00C008B1">
        <w:rPr>
          <w:rFonts w:ascii="Times New Roman" w:hAnsi="Times New Roman" w:cs="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C008B1">
        <w:rPr>
          <w:rFonts w:ascii="Times New Roman" w:hAnsi="Times New Roman" w:cs="Times New Roman"/>
          <w:sz w:val="28"/>
          <w:szCs w:val="28"/>
        </w:rPr>
        <w:t>волонтерства</w:t>
      </w:r>
      <w:proofErr w:type="spellEnd"/>
      <w:r w:rsidRPr="00C008B1">
        <w:rPr>
          <w:rFonts w:ascii="Times New Roman" w:hAnsi="Times New Roman" w:cs="Times New Roman"/>
          <w:sz w:val="28"/>
          <w:szCs w:val="28"/>
        </w:rPr>
        <w:t>).</w:t>
      </w:r>
    </w:p>
    <w:p w:rsidR="00C008B1" w:rsidRPr="00C008B1" w:rsidRDefault="00C008B1" w:rsidP="000312A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008B1">
        <w:rPr>
          <w:rFonts w:ascii="Times New Roman" w:hAnsi="Times New Roman" w:cs="Times New Roman"/>
          <w:sz w:val="28"/>
          <w:szCs w:val="28"/>
        </w:rPr>
        <w:t>5.</w:t>
      </w:r>
      <w:r w:rsidR="009F35E2">
        <w:rPr>
          <w:rFonts w:ascii="Times New Roman" w:hAnsi="Times New Roman" w:cs="Times New Roman"/>
          <w:sz w:val="28"/>
          <w:szCs w:val="28"/>
        </w:rPr>
        <w:tab/>
      </w:r>
      <w:r w:rsidRPr="00C008B1">
        <w:rPr>
          <w:rFonts w:ascii="Times New Roman" w:hAnsi="Times New Roman" w:cs="Times New Roman"/>
          <w:sz w:val="28"/>
          <w:szCs w:val="28"/>
        </w:rPr>
        <w:t>Поддержка и развитие средств массовой информации Ханты-Мансийского района.</w:t>
      </w:r>
    </w:p>
    <w:p w:rsidR="00C008B1" w:rsidRPr="00C008B1" w:rsidRDefault="00C008B1" w:rsidP="000312A1">
      <w:pPr>
        <w:widowControl w:val="0"/>
        <w:autoSpaceDE w:val="0"/>
        <w:autoSpaceDN w:val="0"/>
        <w:spacing w:after="0" w:line="240" w:lineRule="auto"/>
        <w:ind w:firstLine="708"/>
        <w:jc w:val="both"/>
        <w:rPr>
          <w:rFonts w:ascii="Times New Roman" w:hAnsi="Times New Roman" w:cs="Times New Roman"/>
          <w:sz w:val="28"/>
          <w:szCs w:val="28"/>
        </w:rPr>
      </w:pPr>
      <w:r w:rsidRPr="00C008B1">
        <w:rPr>
          <w:rFonts w:ascii="Times New Roman" w:hAnsi="Times New Roman" w:cs="Times New Roman"/>
          <w:sz w:val="28"/>
          <w:szCs w:val="28"/>
        </w:rPr>
        <w:t>Подпрограммы отсутствуют.</w:t>
      </w:r>
    </w:p>
    <w:p w:rsidR="00C008B1" w:rsidRPr="00C008B1" w:rsidRDefault="00C008B1" w:rsidP="000312A1">
      <w:pPr>
        <w:spacing w:after="0" w:line="240" w:lineRule="auto"/>
        <w:ind w:firstLine="708"/>
        <w:jc w:val="both"/>
        <w:rPr>
          <w:rFonts w:ascii="Times New Roman" w:hAnsi="Times New Roman" w:cs="Times New Roman"/>
          <w:sz w:val="28"/>
          <w:szCs w:val="28"/>
        </w:rPr>
      </w:pPr>
      <w:r w:rsidRPr="00C008B1">
        <w:rPr>
          <w:rFonts w:ascii="Times New Roman" w:hAnsi="Times New Roman" w:cs="Times New Roman"/>
          <w:sz w:val="28"/>
          <w:szCs w:val="28"/>
        </w:rPr>
        <w:t xml:space="preserve">Ответственным исполнителем реализации программы является: </w:t>
      </w:r>
    </w:p>
    <w:p w:rsidR="00C008B1" w:rsidRPr="00C008B1" w:rsidRDefault="00C008B1" w:rsidP="000312A1">
      <w:pPr>
        <w:spacing w:after="0" w:line="240" w:lineRule="auto"/>
        <w:ind w:firstLine="709"/>
        <w:jc w:val="both"/>
        <w:rPr>
          <w:rFonts w:ascii="Times New Roman" w:hAnsi="Times New Roman" w:cs="Times New Roman"/>
          <w:sz w:val="28"/>
          <w:szCs w:val="28"/>
        </w:rPr>
      </w:pPr>
      <w:r w:rsidRPr="00C008B1">
        <w:rPr>
          <w:rFonts w:ascii="Times New Roman" w:hAnsi="Times New Roman" w:cs="Times New Roman"/>
          <w:sz w:val="28"/>
          <w:szCs w:val="28"/>
        </w:rPr>
        <w:t>- администрация Ханты-Мансийского района (отдел по культуре, спорту и социальной политике);</w:t>
      </w:r>
    </w:p>
    <w:p w:rsidR="00C008B1" w:rsidRPr="00C008B1" w:rsidRDefault="00C008B1" w:rsidP="000312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8B1">
        <w:rPr>
          <w:rFonts w:ascii="Times New Roman" w:hAnsi="Times New Roman" w:cs="Times New Roman"/>
          <w:sz w:val="28"/>
          <w:szCs w:val="28"/>
        </w:rPr>
        <w:t xml:space="preserve">- муниципальное казенное учреждение Ханты-Мансийского района «Комитет по культуре, спорту и социальной политике»; </w:t>
      </w:r>
    </w:p>
    <w:p w:rsidR="00C008B1" w:rsidRPr="00C008B1" w:rsidRDefault="00C008B1" w:rsidP="000312A1">
      <w:pPr>
        <w:spacing w:after="0" w:line="240" w:lineRule="auto"/>
        <w:ind w:firstLine="709"/>
        <w:jc w:val="both"/>
        <w:rPr>
          <w:rFonts w:ascii="Times New Roman" w:hAnsi="Times New Roman" w:cs="Times New Roman"/>
          <w:sz w:val="28"/>
          <w:szCs w:val="28"/>
        </w:rPr>
      </w:pPr>
      <w:r w:rsidRPr="00C008B1">
        <w:rPr>
          <w:rFonts w:ascii="Times New Roman" w:hAnsi="Times New Roman" w:cs="Times New Roman"/>
          <w:sz w:val="28"/>
          <w:szCs w:val="28"/>
        </w:rPr>
        <w:t xml:space="preserve">Соисполнители программы: </w:t>
      </w:r>
    </w:p>
    <w:p w:rsidR="00C008B1" w:rsidRPr="00C008B1" w:rsidRDefault="007C6C2B" w:rsidP="007C6C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C008B1" w:rsidRPr="00C008B1">
        <w:rPr>
          <w:rFonts w:ascii="Times New Roman" w:hAnsi="Times New Roman" w:cs="Times New Roman"/>
          <w:sz w:val="28"/>
          <w:szCs w:val="28"/>
        </w:rPr>
        <w:t xml:space="preserve">омитет по образованию администрации Ханты-Мансийского района (подведомственные учреждения). </w:t>
      </w:r>
    </w:p>
    <w:p w:rsidR="00C008B1" w:rsidRPr="00C008B1" w:rsidRDefault="00C008B1" w:rsidP="000312A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08B1">
        <w:rPr>
          <w:rFonts w:ascii="Times New Roman" w:hAnsi="Times New Roman" w:cs="Times New Roman"/>
          <w:sz w:val="28"/>
          <w:szCs w:val="28"/>
        </w:rPr>
        <w:t>Срок реализации программы 2019</w:t>
      </w:r>
      <w:r w:rsidR="009F35E2">
        <w:rPr>
          <w:rFonts w:ascii="Times New Roman" w:hAnsi="Times New Roman" w:cs="Times New Roman"/>
          <w:sz w:val="28"/>
          <w:szCs w:val="28"/>
        </w:rPr>
        <w:t>-</w:t>
      </w:r>
      <w:r w:rsidRPr="00C008B1">
        <w:rPr>
          <w:rFonts w:ascii="Times New Roman" w:hAnsi="Times New Roman" w:cs="Times New Roman"/>
          <w:sz w:val="28"/>
          <w:szCs w:val="28"/>
        </w:rPr>
        <w:t>2022 годы.</w:t>
      </w:r>
    </w:p>
    <w:p w:rsidR="006D0207" w:rsidRDefault="006D0207" w:rsidP="000312A1">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6D0207" w:rsidRPr="008A3561" w:rsidRDefault="006D0207" w:rsidP="000312A1">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8A3561">
        <w:rPr>
          <w:rFonts w:ascii="Times New Roman" w:eastAsia="Times New Roman" w:hAnsi="Times New Roman" w:cs="Times New Roman"/>
          <w:bCs/>
          <w:sz w:val="28"/>
          <w:szCs w:val="28"/>
        </w:rPr>
        <w:t>Механизм реализации программы</w:t>
      </w:r>
    </w:p>
    <w:p w:rsidR="006D0207" w:rsidRPr="004F5715" w:rsidRDefault="006D0207" w:rsidP="000312A1">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rPr>
      </w:pPr>
    </w:p>
    <w:p w:rsidR="006D0207" w:rsidRPr="008A3561" w:rsidRDefault="006D0207" w:rsidP="000312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Механизм реализации программы представляет собой скоординированные по срокам и направлениям действия и включает следующее:</w:t>
      </w:r>
    </w:p>
    <w:p w:rsidR="006D0207" w:rsidRPr="008A3561" w:rsidRDefault="006D0207" w:rsidP="000312A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 xml:space="preserve">комплекс мер, направленных на формирование креативного кластера </w:t>
      </w:r>
      <w:r w:rsidRPr="008A3561">
        <w:rPr>
          <w:rFonts w:ascii="Times New Roman" w:eastAsia="Times New Roman" w:hAnsi="Times New Roman" w:cs="Times New Roman"/>
          <w:sz w:val="28"/>
          <w:szCs w:val="28"/>
        </w:rPr>
        <w:lastRenderedPageBreak/>
        <w:t>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rsidR="006D0207" w:rsidRPr="008A3561" w:rsidRDefault="006D0207" w:rsidP="000312A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6D0207" w:rsidRPr="00C008B1" w:rsidRDefault="006D0207" w:rsidP="000312A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w:t>
      </w:r>
      <w:r w:rsidRPr="00C008B1">
        <w:rPr>
          <w:rFonts w:ascii="Times New Roman" w:eastAsia="Times New Roman" w:hAnsi="Times New Roman" w:cs="Times New Roman"/>
          <w:sz w:val="28"/>
          <w:szCs w:val="28"/>
        </w:rPr>
        <w:t>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rsidR="006D0207" w:rsidRPr="00C008B1" w:rsidRDefault="006D0207" w:rsidP="000312A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008B1">
        <w:rPr>
          <w:rFonts w:ascii="Times New Roman" w:eastAsia="Times New Roman" w:hAnsi="Times New Roman" w:cs="Times New Roman"/>
          <w:sz w:val="28"/>
          <w:szCs w:val="28"/>
        </w:rPr>
        <w:t>обеспечение управления программой, эффективное использование денежных средств, выделенных на реализацию муниципальной программы;</w:t>
      </w:r>
    </w:p>
    <w:p w:rsidR="006D0207" w:rsidRPr="00C008B1" w:rsidRDefault="006D0207" w:rsidP="000312A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008B1">
        <w:rPr>
          <w:rFonts w:ascii="Times New Roman" w:eastAsia="Times New Roman" w:hAnsi="Times New Roman" w:cs="Times New Roman"/>
          <w:sz w:val="28"/>
          <w:szCs w:val="28"/>
        </w:rPr>
        <w:t>уточнение перечня основных мероприятий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программы.</w:t>
      </w:r>
    </w:p>
    <w:p w:rsidR="006D0207" w:rsidRPr="00C008B1" w:rsidRDefault="006D0207" w:rsidP="000312A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008B1">
        <w:rPr>
          <w:rFonts w:ascii="Times New Roman" w:eastAsia="Times New Roman" w:hAnsi="Times New Roman" w:cs="Times New Roman"/>
          <w:sz w:val="28"/>
          <w:szCs w:val="28"/>
        </w:rPr>
        <w:t>Реализация программы осуществляется путем:</w:t>
      </w:r>
    </w:p>
    <w:p w:rsidR="006D0207" w:rsidRPr="00C008B1" w:rsidRDefault="006D0207" w:rsidP="000312A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008B1">
        <w:rPr>
          <w:rFonts w:ascii="Times New Roman" w:eastAsia="Times New Roman" w:hAnsi="Times New Roman" w:cs="Times New Roman"/>
          <w:sz w:val="28"/>
          <w:szCs w:val="28"/>
        </w:rPr>
        <w:t>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6D0207" w:rsidRPr="00C008B1" w:rsidRDefault="006D0207" w:rsidP="000312A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C008B1">
        <w:rPr>
          <w:rFonts w:ascii="Times New Roman" w:eastAsia="Times New Roman" w:hAnsi="Times New Roman" w:cs="Times New Roman"/>
          <w:sz w:val="28"/>
          <w:szCs w:val="28"/>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 в соответствии с постановлением администрации Ханты-Мансийского района от 03.03.2020 №</w:t>
      </w:r>
      <w:r w:rsidR="00E47565">
        <w:rPr>
          <w:rFonts w:ascii="Times New Roman" w:eastAsia="Times New Roman" w:hAnsi="Times New Roman" w:cs="Times New Roman"/>
          <w:sz w:val="28"/>
          <w:szCs w:val="28"/>
        </w:rPr>
        <w:t xml:space="preserve"> </w:t>
      </w:r>
      <w:r w:rsidRPr="00C008B1">
        <w:rPr>
          <w:rFonts w:ascii="Times New Roman" w:eastAsia="Times New Roman" w:hAnsi="Times New Roman" w:cs="Times New Roman"/>
          <w:sz w:val="28"/>
          <w:szCs w:val="28"/>
        </w:rPr>
        <w:t>57 «Об утверждении Правил предоставления субсидий из местного бюджета социально ориентированным некоммерческих организациям, за исключением государственных, муниципальных учреждений Ханты-Мансийского района» (</w:t>
      </w:r>
      <w:r w:rsidRPr="00C008B1">
        <w:rPr>
          <w:rFonts w:ascii="Times New Roman" w:hAnsi="Times New Roman" w:cs="Times New Roman"/>
          <w:sz w:val="28"/>
          <w:szCs w:val="28"/>
        </w:rPr>
        <w:t>отдел по культуре</w:t>
      </w:r>
      <w:r w:rsidR="00B711C4">
        <w:rPr>
          <w:rFonts w:ascii="Times New Roman" w:hAnsi="Times New Roman" w:cs="Times New Roman"/>
          <w:sz w:val="28"/>
          <w:szCs w:val="28"/>
        </w:rPr>
        <w:t>, спорту и социальной политике а</w:t>
      </w:r>
      <w:r w:rsidRPr="00C008B1">
        <w:rPr>
          <w:rFonts w:ascii="Times New Roman" w:hAnsi="Times New Roman" w:cs="Times New Roman"/>
          <w:sz w:val="28"/>
          <w:szCs w:val="28"/>
        </w:rPr>
        <w:t xml:space="preserve">дминистрации Ханты-Мансийского района </w:t>
      </w:r>
      <w:r w:rsidRPr="00C008B1">
        <w:rPr>
          <w:rFonts w:ascii="Times New Roman" w:eastAsia="Times New Roman" w:hAnsi="Times New Roman" w:cs="Times New Roman"/>
          <w:sz w:val="28"/>
          <w:szCs w:val="28"/>
        </w:rPr>
        <w:t>выполняет функции оператора субсидий Ханты-Мансийского</w:t>
      </w:r>
      <w:proofErr w:type="gramEnd"/>
      <w:r w:rsidRPr="00C008B1">
        <w:rPr>
          <w:rFonts w:ascii="Times New Roman" w:eastAsia="Times New Roman" w:hAnsi="Times New Roman" w:cs="Times New Roman"/>
          <w:sz w:val="28"/>
          <w:szCs w:val="28"/>
        </w:rPr>
        <w:t xml:space="preserve"> района на развитие гражданского общества).</w:t>
      </w:r>
    </w:p>
    <w:p w:rsidR="006D0207" w:rsidRPr="00C008B1" w:rsidRDefault="006D0207" w:rsidP="000312A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C008B1">
        <w:rPr>
          <w:rFonts w:ascii="Times New Roman" w:eastAsia="Times New Roman" w:hAnsi="Times New Roman" w:cs="Times New Roman"/>
          <w:sz w:val="28"/>
          <w:szCs w:val="28"/>
        </w:rPr>
        <w:t xml:space="preserve">В соответствии с Федеральным законом от 12.01.1996 № 7-ФЗ «О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w:t>
      </w:r>
      <w:r w:rsidRPr="00C008B1">
        <w:rPr>
          <w:rFonts w:ascii="Times New Roman" w:eastAsia="Times New Roman" w:hAnsi="Times New Roman" w:cs="Times New Roman"/>
          <w:sz w:val="28"/>
          <w:szCs w:val="28"/>
        </w:rPr>
        <w:lastRenderedPageBreak/>
        <w:t>социально ориентированные некоммерческие организации – исполнители общественно полезных услуг, имеют право</w:t>
      </w:r>
      <w:proofErr w:type="gramEnd"/>
      <w:r w:rsidRPr="00C008B1">
        <w:rPr>
          <w:rFonts w:ascii="Times New Roman" w:eastAsia="Times New Roman" w:hAnsi="Times New Roman" w:cs="Times New Roman"/>
          <w:sz w:val="28"/>
          <w:szCs w:val="28"/>
        </w:rPr>
        <w:t xml:space="preserve"> на приоритетное получение субсидии на срок не менее 2 лет.</w:t>
      </w:r>
    </w:p>
    <w:p w:rsidR="006D0207" w:rsidRPr="00C008B1" w:rsidRDefault="006D0207" w:rsidP="000312A1">
      <w:pPr>
        <w:spacing w:after="0" w:line="240" w:lineRule="auto"/>
        <w:ind w:firstLine="709"/>
        <w:jc w:val="both"/>
        <w:rPr>
          <w:rFonts w:ascii="Times New Roman" w:eastAsia="Times New Roman" w:hAnsi="Times New Roman" w:cs="Times New Roman"/>
          <w:sz w:val="28"/>
          <w:szCs w:val="28"/>
        </w:rPr>
      </w:pPr>
      <w:r w:rsidRPr="00C008B1">
        <w:rPr>
          <w:rFonts w:ascii="Times New Roman" w:eastAsia="Times New Roman" w:hAnsi="Times New Roman" w:cs="Times New Roman"/>
          <w:sz w:val="28"/>
          <w:szCs w:val="28"/>
        </w:rPr>
        <w:t>Соисполнители программы:</w:t>
      </w:r>
    </w:p>
    <w:p w:rsidR="006D0207" w:rsidRPr="00C008B1" w:rsidRDefault="006D0207" w:rsidP="000312A1">
      <w:pPr>
        <w:spacing w:after="0" w:line="240" w:lineRule="auto"/>
        <w:ind w:firstLine="709"/>
        <w:jc w:val="both"/>
        <w:rPr>
          <w:rFonts w:ascii="Times New Roman" w:eastAsia="Times New Roman" w:hAnsi="Times New Roman" w:cs="Times New Roman"/>
          <w:sz w:val="28"/>
          <w:szCs w:val="28"/>
        </w:rPr>
      </w:pPr>
      <w:r w:rsidRPr="00C008B1">
        <w:rPr>
          <w:rFonts w:ascii="Times New Roman" w:eastAsia="Times New Roman" w:hAnsi="Times New Roman" w:cs="Times New Roman"/>
          <w:sz w:val="28"/>
          <w:szCs w:val="28"/>
        </w:rPr>
        <w:t>участвуют в разработке и реализации программных мероприятий;</w:t>
      </w:r>
    </w:p>
    <w:p w:rsidR="006D0207" w:rsidRPr="00C008B1" w:rsidRDefault="006D0207" w:rsidP="000312A1">
      <w:pPr>
        <w:spacing w:after="0" w:line="240" w:lineRule="auto"/>
        <w:ind w:firstLine="709"/>
        <w:jc w:val="both"/>
        <w:rPr>
          <w:rFonts w:ascii="Times New Roman" w:eastAsia="Times New Roman" w:hAnsi="Times New Roman" w:cs="Times New Roman"/>
          <w:sz w:val="28"/>
          <w:szCs w:val="28"/>
        </w:rPr>
      </w:pPr>
      <w:r w:rsidRPr="00C008B1">
        <w:rPr>
          <w:rFonts w:ascii="Times New Roman" w:eastAsia="Times New Roman" w:hAnsi="Times New Roman" w:cs="Times New Roman"/>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6D0207" w:rsidRPr="00C008B1" w:rsidRDefault="006D0207" w:rsidP="000312A1">
      <w:pPr>
        <w:spacing w:after="0" w:line="240" w:lineRule="auto"/>
        <w:ind w:firstLine="709"/>
        <w:jc w:val="both"/>
        <w:rPr>
          <w:rFonts w:ascii="Times New Roman" w:eastAsia="Times New Roman" w:hAnsi="Times New Roman" w:cs="Times New Roman"/>
          <w:sz w:val="28"/>
          <w:szCs w:val="28"/>
        </w:rPr>
      </w:pPr>
      <w:r w:rsidRPr="00C008B1">
        <w:rPr>
          <w:rFonts w:ascii="Times New Roman" w:eastAsia="Times New Roman" w:hAnsi="Times New Roman" w:cs="Times New Roman"/>
          <w:sz w:val="28"/>
          <w:szCs w:val="28"/>
        </w:rPr>
        <w:t xml:space="preserve">предоставляют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6D0207" w:rsidRPr="00C008B1" w:rsidRDefault="006D0207" w:rsidP="000312A1">
      <w:pPr>
        <w:pStyle w:val="ConsPlusNormal"/>
        <w:ind w:firstLine="709"/>
        <w:jc w:val="both"/>
        <w:rPr>
          <w:rFonts w:ascii="Times New Roman" w:hAnsi="Times New Roman" w:cs="Times New Roman"/>
          <w:sz w:val="28"/>
          <w:szCs w:val="28"/>
        </w:rPr>
      </w:pPr>
      <w:r w:rsidRPr="00C008B1">
        <w:rPr>
          <w:rFonts w:ascii="Times New Roman" w:hAnsi="Times New Roman" w:cs="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01AAC" w:rsidRPr="00C008B1" w:rsidRDefault="00401AAC" w:rsidP="000312A1">
      <w:pPr>
        <w:autoSpaceDE w:val="0"/>
        <w:autoSpaceDN w:val="0"/>
        <w:adjustRightInd w:val="0"/>
        <w:spacing w:after="0" w:line="240" w:lineRule="auto"/>
        <w:ind w:firstLine="709"/>
        <w:jc w:val="both"/>
        <w:rPr>
          <w:rFonts w:ascii="Times New Roman" w:hAnsi="Times New Roman" w:cs="Times New Roman"/>
          <w:sz w:val="28"/>
          <w:szCs w:val="28"/>
        </w:rPr>
      </w:pPr>
      <w:r w:rsidRPr="00C008B1">
        <w:rPr>
          <w:rFonts w:ascii="Times New Roman" w:hAnsi="Times New Roman" w:cs="Times New Roman"/>
          <w:sz w:val="28"/>
          <w:szCs w:val="28"/>
        </w:rPr>
        <w:t xml:space="preserve">Информация о ходе реализации программы ежеквартально, ежегодно предоставляется в комитет экономической политики в порядке, установленном нормативными правовыми актами администрации района. </w:t>
      </w:r>
    </w:p>
    <w:p w:rsidR="00C008B1" w:rsidRPr="00C008B1" w:rsidRDefault="00401AAC" w:rsidP="008A6DB4">
      <w:pPr>
        <w:tabs>
          <w:tab w:val="num" w:pos="720"/>
        </w:tabs>
        <w:spacing w:after="0" w:line="240" w:lineRule="auto"/>
        <w:ind w:firstLine="709"/>
        <w:jc w:val="both"/>
        <w:rPr>
          <w:rFonts w:ascii="Times New Roman" w:hAnsi="Times New Roman" w:cs="Times New Roman"/>
          <w:sz w:val="28"/>
          <w:szCs w:val="28"/>
        </w:rPr>
      </w:pPr>
      <w:r w:rsidRPr="00C008B1">
        <w:rPr>
          <w:rFonts w:ascii="Times New Roman" w:hAnsi="Times New Roman" w:cs="Times New Roman"/>
          <w:sz w:val="28"/>
          <w:szCs w:val="28"/>
        </w:rPr>
        <w:t xml:space="preserve">Общий объем финансирования муниципальной программы </w:t>
      </w:r>
      <w:r w:rsidR="00327DBC" w:rsidRPr="00C008B1">
        <w:rPr>
          <w:rFonts w:ascii="Times New Roman" w:hAnsi="Times New Roman" w:cs="Times New Roman"/>
          <w:sz w:val="28"/>
          <w:szCs w:val="28"/>
        </w:rPr>
        <w:t xml:space="preserve">на 2020 год </w:t>
      </w:r>
      <w:r w:rsidRPr="00C008B1">
        <w:rPr>
          <w:rFonts w:ascii="Times New Roman" w:hAnsi="Times New Roman" w:cs="Times New Roman"/>
          <w:sz w:val="28"/>
          <w:szCs w:val="28"/>
        </w:rPr>
        <w:t xml:space="preserve">составляет </w:t>
      </w:r>
      <w:r w:rsidR="007B4617" w:rsidRPr="00C008B1">
        <w:rPr>
          <w:rFonts w:ascii="Times New Roman" w:hAnsi="Times New Roman" w:cs="Times New Roman"/>
          <w:sz w:val="28"/>
          <w:szCs w:val="28"/>
        </w:rPr>
        <w:t>1400</w:t>
      </w:r>
      <w:r w:rsidRPr="00C008B1">
        <w:rPr>
          <w:rFonts w:ascii="Times New Roman" w:hAnsi="Times New Roman" w:cs="Times New Roman"/>
          <w:sz w:val="28"/>
          <w:szCs w:val="28"/>
        </w:rPr>
        <w:t>,0 тыс. рублей</w:t>
      </w:r>
      <w:r w:rsidR="00327DBC" w:rsidRPr="00C008B1">
        <w:rPr>
          <w:rFonts w:ascii="Times New Roman" w:hAnsi="Times New Roman" w:cs="Times New Roman"/>
          <w:sz w:val="28"/>
          <w:szCs w:val="28"/>
        </w:rPr>
        <w:t>.</w:t>
      </w:r>
    </w:p>
    <w:p w:rsidR="00C008B1" w:rsidRDefault="00C008B1" w:rsidP="000312A1">
      <w:pPr>
        <w:spacing w:after="0" w:line="240" w:lineRule="auto"/>
        <w:ind w:firstLine="708"/>
        <w:jc w:val="both"/>
        <w:rPr>
          <w:rFonts w:ascii="Times New Roman" w:hAnsi="Times New Roman" w:cs="Times New Roman"/>
          <w:sz w:val="28"/>
          <w:szCs w:val="28"/>
        </w:rPr>
      </w:pPr>
      <w:r w:rsidRPr="00C008B1">
        <w:rPr>
          <w:rFonts w:ascii="Times New Roman" w:hAnsi="Times New Roman" w:cs="Times New Roman"/>
          <w:sz w:val="28"/>
          <w:szCs w:val="28"/>
        </w:rPr>
        <w:t>Результаты программы за 2020 год:</w:t>
      </w:r>
    </w:p>
    <w:p w:rsidR="00C008B1" w:rsidRPr="00C008B1" w:rsidRDefault="00C008B1" w:rsidP="000312A1">
      <w:pPr>
        <w:spacing w:after="0" w:line="240" w:lineRule="auto"/>
        <w:ind w:firstLine="708"/>
        <w:jc w:val="both"/>
        <w:rPr>
          <w:rFonts w:ascii="Times New Roman" w:hAnsi="Times New Roman" w:cs="Times New Roman"/>
          <w:bCs/>
          <w:sz w:val="28"/>
          <w:szCs w:val="28"/>
        </w:rPr>
      </w:pPr>
      <w:proofErr w:type="gramStart"/>
      <w:r w:rsidRPr="00C008B1">
        <w:rPr>
          <w:rFonts w:ascii="Times New Roman" w:hAnsi="Times New Roman" w:cs="Times New Roman"/>
          <w:bCs/>
          <w:sz w:val="28"/>
          <w:szCs w:val="28"/>
        </w:rPr>
        <w:t>По мероприятию «Субсидии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r w:rsidRPr="00C008B1">
        <w:rPr>
          <w:rFonts w:ascii="Times New Roman" w:hAnsi="Times New Roman" w:cs="Times New Roman"/>
          <w:bCs/>
          <w:color w:val="FF0000"/>
          <w:sz w:val="28"/>
          <w:szCs w:val="28"/>
        </w:rPr>
        <w:t xml:space="preserve"> </w:t>
      </w:r>
      <w:r w:rsidR="008A6DB4">
        <w:rPr>
          <w:rFonts w:ascii="Times New Roman" w:hAnsi="Times New Roman" w:cs="Times New Roman"/>
          <w:bCs/>
          <w:sz w:val="28"/>
          <w:szCs w:val="28"/>
        </w:rPr>
        <w:t>годовой план</w:t>
      </w:r>
      <w:r w:rsidRPr="00C008B1">
        <w:rPr>
          <w:rFonts w:ascii="Times New Roman" w:hAnsi="Times New Roman" w:cs="Times New Roman"/>
          <w:bCs/>
          <w:sz w:val="28"/>
          <w:szCs w:val="28"/>
        </w:rPr>
        <w:t xml:space="preserve"> составляет 400,0 тыс. руб.</w:t>
      </w:r>
      <w:r w:rsidR="008A6DB4">
        <w:rPr>
          <w:rFonts w:ascii="Times New Roman" w:hAnsi="Times New Roman" w:cs="Times New Roman"/>
          <w:bCs/>
          <w:color w:val="FF0000"/>
          <w:sz w:val="28"/>
          <w:szCs w:val="28"/>
        </w:rPr>
        <w:t xml:space="preserve"> </w:t>
      </w:r>
      <w:r w:rsidRPr="00C008B1">
        <w:rPr>
          <w:rFonts w:ascii="Times New Roman" w:eastAsia="Calibri" w:hAnsi="Times New Roman" w:cs="Times New Roman"/>
          <w:bCs/>
          <w:sz w:val="28"/>
          <w:szCs w:val="28"/>
        </w:rPr>
        <w:t>Размер с</w:t>
      </w:r>
      <w:r w:rsidR="00B711C4">
        <w:rPr>
          <w:rFonts w:ascii="Times New Roman" w:eastAsia="Calibri" w:hAnsi="Times New Roman" w:cs="Times New Roman"/>
          <w:bCs/>
          <w:sz w:val="28"/>
          <w:szCs w:val="28"/>
        </w:rPr>
        <w:t>убсидии, предоставленной Ханты-М</w:t>
      </w:r>
      <w:r w:rsidRPr="00C008B1">
        <w:rPr>
          <w:rFonts w:ascii="Times New Roman" w:eastAsia="Calibri" w:hAnsi="Times New Roman" w:cs="Times New Roman"/>
          <w:bCs/>
          <w:sz w:val="28"/>
          <w:szCs w:val="28"/>
        </w:rPr>
        <w:t xml:space="preserve">ансийской районной общественной организации ветеранов (пенсионеров) войны, труда, вооруженных сил и правоохранительных органов, на реализацию </w:t>
      </w:r>
      <w:r w:rsidR="00E47565" w:rsidRPr="00C008B1">
        <w:rPr>
          <w:rFonts w:ascii="Times New Roman" w:eastAsia="Calibri" w:hAnsi="Times New Roman" w:cs="Times New Roman"/>
          <w:bCs/>
          <w:sz w:val="28"/>
          <w:szCs w:val="28"/>
        </w:rPr>
        <w:t>проекта «</w:t>
      </w:r>
      <w:r w:rsidRPr="00C008B1">
        <w:rPr>
          <w:rFonts w:ascii="Times New Roman" w:hAnsi="Times New Roman" w:cs="Times New Roman"/>
          <w:sz w:val="28"/>
          <w:szCs w:val="28"/>
        </w:rPr>
        <w:t xml:space="preserve">Никто не забыт и ни что не забыто» </w:t>
      </w:r>
      <w:r w:rsidRPr="00C008B1">
        <w:rPr>
          <w:rFonts w:ascii="Times New Roman" w:eastAsia="Calibri" w:hAnsi="Times New Roman" w:cs="Times New Roman"/>
          <w:bCs/>
          <w:sz w:val="28"/>
          <w:szCs w:val="28"/>
        </w:rPr>
        <w:t xml:space="preserve">составляет 229,0 тыс. рублей </w:t>
      </w:r>
      <w:r w:rsidRPr="00C008B1">
        <w:rPr>
          <w:rFonts w:ascii="Times New Roman" w:hAnsi="Times New Roman" w:cs="Times New Roman"/>
          <w:sz w:val="28"/>
          <w:szCs w:val="28"/>
        </w:rPr>
        <w:t>(д</w:t>
      </w:r>
      <w:r w:rsidRPr="00C008B1">
        <w:rPr>
          <w:rFonts w:ascii="Times New Roman" w:eastAsia="Calibri" w:hAnsi="Times New Roman" w:cs="Times New Roman"/>
          <w:bCs/>
          <w:sz w:val="28"/>
          <w:szCs w:val="28"/>
        </w:rPr>
        <w:t xml:space="preserve">оговор </w:t>
      </w:r>
      <w:r w:rsidR="00E47565" w:rsidRPr="00C008B1">
        <w:rPr>
          <w:rFonts w:ascii="Times New Roman" w:eastAsia="Calibri" w:hAnsi="Times New Roman" w:cs="Times New Roman"/>
          <w:bCs/>
          <w:sz w:val="28"/>
          <w:szCs w:val="28"/>
        </w:rPr>
        <w:t>от 26.03.2020</w:t>
      </w:r>
      <w:r w:rsidR="00E47565">
        <w:rPr>
          <w:rFonts w:ascii="Times New Roman" w:eastAsia="Calibri" w:hAnsi="Times New Roman" w:cs="Times New Roman"/>
          <w:bCs/>
          <w:sz w:val="28"/>
          <w:szCs w:val="28"/>
        </w:rPr>
        <w:t xml:space="preserve"> </w:t>
      </w:r>
      <w:r w:rsidRPr="00C008B1">
        <w:rPr>
          <w:rFonts w:ascii="Times New Roman" w:eastAsia="Calibri" w:hAnsi="Times New Roman" w:cs="Times New Roman"/>
          <w:bCs/>
          <w:sz w:val="28"/>
          <w:szCs w:val="28"/>
        </w:rPr>
        <w:t>№ НКО-26</w:t>
      </w:r>
      <w:proofErr w:type="gramEnd"/>
      <w:r w:rsidRPr="00C008B1">
        <w:rPr>
          <w:rFonts w:ascii="Times New Roman" w:eastAsia="Calibri" w:hAnsi="Times New Roman" w:cs="Times New Roman"/>
          <w:bCs/>
          <w:sz w:val="28"/>
          <w:szCs w:val="28"/>
        </w:rPr>
        <w:t>/03.202).</w:t>
      </w:r>
    </w:p>
    <w:p w:rsidR="00E47565" w:rsidRPr="00E47565" w:rsidRDefault="00E47565" w:rsidP="000312A1">
      <w:pPr>
        <w:spacing w:after="0" w:line="240" w:lineRule="auto"/>
        <w:ind w:firstLine="709"/>
        <w:jc w:val="both"/>
        <w:rPr>
          <w:rFonts w:ascii="Times New Roman" w:eastAsia="Times New Roman" w:hAnsi="Times New Roman" w:cs="Times New Roman"/>
          <w:sz w:val="28"/>
          <w:szCs w:val="28"/>
        </w:rPr>
      </w:pPr>
      <w:r w:rsidRPr="00E47565">
        <w:rPr>
          <w:rFonts w:ascii="Times New Roman" w:eastAsia="Times New Roman" w:hAnsi="Times New Roman" w:cs="Times New Roman"/>
          <w:sz w:val="28"/>
          <w:szCs w:val="28"/>
        </w:rPr>
        <w:t xml:space="preserve">В связи с пандемией, вызванной </w:t>
      </w:r>
      <w:r w:rsidRPr="00E47565">
        <w:rPr>
          <w:rFonts w:ascii="Times New Roman" w:eastAsia="Times New Roman" w:hAnsi="Times New Roman" w:cs="Times New Roman"/>
          <w:sz w:val="28"/>
          <w:szCs w:val="28"/>
          <w:lang w:val="en-US"/>
        </w:rPr>
        <w:t>COVID</w:t>
      </w:r>
      <w:r w:rsidRPr="00E47565">
        <w:rPr>
          <w:rFonts w:ascii="Times New Roman" w:eastAsia="Times New Roman" w:hAnsi="Times New Roman" w:cs="Times New Roman"/>
          <w:sz w:val="28"/>
          <w:szCs w:val="28"/>
        </w:rPr>
        <w:t xml:space="preserve">-19, мероприятия проводились с применением дистанционных технологий. В целях соблюдения здорового образа жизни граждан на сайтах и мессенджерах организаций культуры размещались ролики с комплексом утренней зарядки, в том числе и для граждан пожилого возраста. В период ограничений продолжал осуществлять свою деятельность хореографический коллектив граждан пожилого возраста п. </w:t>
      </w:r>
      <w:proofErr w:type="spellStart"/>
      <w:r w:rsidRPr="00E47565">
        <w:rPr>
          <w:rFonts w:ascii="Times New Roman" w:eastAsia="Times New Roman" w:hAnsi="Times New Roman" w:cs="Times New Roman"/>
          <w:sz w:val="28"/>
          <w:szCs w:val="28"/>
        </w:rPr>
        <w:t>Горноправдинск</w:t>
      </w:r>
      <w:proofErr w:type="spellEnd"/>
      <w:r w:rsidRPr="00E47565">
        <w:rPr>
          <w:rFonts w:ascii="Times New Roman" w:eastAsia="Times New Roman" w:hAnsi="Times New Roman" w:cs="Times New Roman"/>
          <w:sz w:val="28"/>
          <w:szCs w:val="28"/>
        </w:rPr>
        <w:t>. В режиме онлайн они продолжали разучивать танцы. Педагог дополнительного образования, проводила занятия по хореографии для коллективов «</w:t>
      </w:r>
      <w:proofErr w:type="spellStart"/>
      <w:r w:rsidRPr="00E47565">
        <w:rPr>
          <w:rFonts w:ascii="Times New Roman" w:eastAsia="Times New Roman" w:hAnsi="Times New Roman" w:cs="Times New Roman"/>
          <w:sz w:val="28"/>
          <w:szCs w:val="28"/>
        </w:rPr>
        <w:t>Добродея</w:t>
      </w:r>
      <w:proofErr w:type="spellEnd"/>
      <w:r w:rsidRPr="00E47565">
        <w:rPr>
          <w:rFonts w:ascii="Times New Roman" w:eastAsia="Times New Roman" w:hAnsi="Times New Roman" w:cs="Times New Roman"/>
          <w:sz w:val="28"/>
          <w:szCs w:val="28"/>
        </w:rPr>
        <w:t>», «</w:t>
      </w:r>
      <w:proofErr w:type="spellStart"/>
      <w:r w:rsidRPr="00E47565">
        <w:rPr>
          <w:rFonts w:ascii="Times New Roman" w:eastAsia="Times New Roman" w:hAnsi="Times New Roman" w:cs="Times New Roman"/>
          <w:sz w:val="28"/>
          <w:szCs w:val="28"/>
        </w:rPr>
        <w:t>Здравушка</w:t>
      </w:r>
      <w:proofErr w:type="spellEnd"/>
      <w:r w:rsidRPr="00E47565">
        <w:rPr>
          <w:rFonts w:ascii="Times New Roman" w:eastAsia="Times New Roman" w:hAnsi="Times New Roman" w:cs="Times New Roman"/>
          <w:sz w:val="28"/>
          <w:szCs w:val="28"/>
        </w:rPr>
        <w:t xml:space="preserve">», «Отрада». Учитывая, что мероприятия проводились с применением дистанционных технологий, </w:t>
      </w:r>
      <w:r w:rsidRPr="00E47565">
        <w:rPr>
          <w:rFonts w:ascii="Times New Roman" w:eastAsia="Times New Roman" w:hAnsi="Times New Roman" w:cs="Times New Roman"/>
          <w:bCs/>
          <w:sz w:val="28"/>
          <w:szCs w:val="28"/>
        </w:rPr>
        <w:t>экономия средств составила 271,0 тыс. рублей.</w:t>
      </w:r>
    </w:p>
    <w:p w:rsidR="00E47565" w:rsidRPr="00E47565" w:rsidRDefault="00E47565" w:rsidP="000312A1">
      <w:pPr>
        <w:spacing w:after="0" w:line="240" w:lineRule="auto"/>
        <w:ind w:firstLine="708"/>
        <w:jc w:val="both"/>
        <w:rPr>
          <w:rFonts w:ascii="Times New Roman" w:eastAsia="Batang" w:hAnsi="Times New Roman" w:cs="Times New Roman"/>
          <w:bCs/>
          <w:color w:val="4F81BD"/>
          <w:sz w:val="28"/>
          <w:szCs w:val="28"/>
        </w:rPr>
      </w:pPr>
      <w:proofErr w:type="gramStart"/>
      <w:r w:rsidRPr="00E47565">
        <w:rPr>
          <w:rFonts w:ascii="Times New Roman" w:eastAsia="Times New Roman" w:hAnsi="Times New Roman" w:cs="Times New Roman"/>
          <w:bCs/>
          <w:sz w:val="28"/>
          <w:szCs w:val="28"/>
        </w:rPr>
        <w:t>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r w:rsidRPr="00E47565">
        <w:rPr>
          <w:rFonts w:ascii="Times New Roman" w:eastAsia="Times New Roman" w:hAnsi="Times New Roman" w:cs="Times New Roman"/>
          <w:bCs/>
          <w:color w:val="FF0000"/>
          <w:sz w:val="28"/>
          <w:szCs w:val="28"/>
        </w:rPr>
        <w:t xml:space="preserve"> </w:t>
      </w:r>
      <w:r w:rsidRPr="00E47565">
        <w:rPr>
          <w:rFonts w:ascii="Times New Roman" w:eastAsia="Times New Roman" w:hAnsi="Times New Roman" w:cs="Times New Roman"/>
          <w:bCs/>
          <w:sz w:val="28"/>
          <w:szCs w:val="28"/>
        </w:rPr>
        <w:t xml:space="preserve">годовой план составляет 350,0 тыс. руб., исполнение за 2020 год составило 350,0 тыс. руб. (100%): </w:t>
      </w:r>
      <w:r w:rsidR="00B711C4">
        <w:rPr>
          <w:rFonts w:ascii="Times New Roman" w:eastAsia="Times New Roman" w:hAnsi="Times New Roman" w:cs="Times New Roman"/>
          <w:sz w:val="28"/>
          <w:szCs w:val="28"/>
        </w:rPr>
        <w:t>п</w:t>
      </w:r>
      <w:r w:rsidRPr="00E47565">
        <w:rPr>
          <w:rFonts w:ascii="Times New Roman" w:eastAsia="Times New Roman" w:hAnsi="Times New Roman" w:cs="Times New Roman"/>
          <w:sz w:val="28"/>
          <w:szCs w:val="28"/>
        </w:rPr>
        <w:t xml:space="preserve">еречислена </w:t>
      </w:r>
      <w:r w:rsidRPr="00E47565">
        <w:rPr>
          <w:rFonts w:ascii="Times New Roman" w:eastAsia="Times New Roman" w:hAnsi="Times New Roman" w:cs="Times New Roman"/>
          <w:sz w:val="28"/>
          <w:szCs w:val="28"/>
        </w:rPr>
        <w:lastRenderedPageBreak/>
        <w:t>субсидия по договору от 17.02.2020 НКО-17/02-2020 Ханты-Мансийской районной организации общероссийской общественной организации «Всероссийское общество инвалидов» в сумме 350,0 тыс. руб. на реализацию проекта «Мир</w:t>
      </w:r>
      <w:proofErr w:type="gramEnd"/>
      <w:r w:rsidRPr="00E47565">
        <w:rPr>
          <w:rFonts w:ascii="Times New Roman" w:eastAsia="Times New Roman" w:hAnsi="Times New Roman" w:cs="Times New Roman"/>
          <w:sz w:val="28"/>
          <w:szCs w:val="28"/>
        </w:rPr>
        <w:t xml:space="preserve"> добрых дел». В рамках реализации проекта проведены мероприятия: </w:t>
      </w:r>
      <w:r w:rsidRPr="00E47565">
        <w:rPr>
          <w:rFonts w:ascii="Times New Roman" w:eastAsia="Batang" w:hAnsi="Times New Roman" w:cs="Times New Roman"/>
          <w:bCs/>
          <w:sz w:val="28"/>
          <w:szCs w:val="28"/>
          <w:lang w:val="en-US"/>
        </w:rPr>
        <w:t>I</w:t>
      </w:r>
      <w:r w:rsidRPr="00E47565">
        <w:rPr>
          <w:rFonts w:ascii="Times New Roman" w:eastAsia="Batang" w:hAnsi="Times New Roman" w:cs="Times New Roman"/>
          <w:bCs/>
          <w:sz w:val="28"/>
          <w:szCs w:val="28"/>
        </w:rPr>
        <w:t xml:space="preserve">Х </w:t>
      </w:r>
      <w:proofErr w:type="spellStart"/>
      <w:r w:rsidRPr="00E47565">
        <w:rPr>
          <w:rFonts w:ascii="Times New Roman" w:eastAsia="Batang" w:hAnsi="Times New Roman" w:cs="Times New Roman"/>
          <w:bCs/>
          <w:sz w:val="28"/>
          <w:szCs w:val="28"/>
        </w:rPr>
        <w:t>межпоселенческий</w:t>
      </w:r>
      <w:proofErr w:type="spellEnd"/>
      <w:r w:rsidRPr="00E47565">
        <w:rPr>
          <w:rFonts w:ascii="Times New Roman" w:eastAsia="Batang" w:hAnsi="Times New Roman" w:cs="Times New Roman"/>
          <w:bCs/>
          <w:sz w:val="28"/>
          <w:szCs w:val="28"/>
        </w:rPr>
        <w:t xml:space="preserve"> фестиваль художественного творчества граждан с ограниченными возможностями здоровья «Я радость нахожу в друзьях», конкурс «Уютный двор», часть денежных средств освоены на проведение мероприятий среди пожилых людей, детей и подростков с ОВЗ в рамках реализации программ проекта «Юбиляр» и «Аистенок».</w:t>
      </w:r>
    </w:p>
    <w:p w:rsidR="00E47565" w:rsidRPr="00E47565" w:rsidRDefault="00E47565" w:rsidP="000312A1">
      <w:pPr>
        <w:spacing w:after="0" w:line="240" w:lineRule="auto"/>
        <w:ind w:firstLine="709"/>
        <w:jc w:val="both"/>
        <w:rPr>
          <w:rFonts w:ascii="Times New Roman" w:eastAsia="Times New Roman" w:hAnsi="Times New Roman" w:cs="Times New Roman"/>
          <w:bCs/>
          <w:sz w:val="28"/>
          <w:szCs w:val="28"/>
        </w:rPr>
      </w:pPr>
      <w:r w:rsidRPr="00E47565">
        <w:rPr>
          <w:rFonts w:ascii="Times New Roman" w:eastAsia="Times New Roman" w:hAnsi="Times New Roman" w:cs="Times New Roman"/>
          <w:bCs/>
          <w:sz w:val="28"/>
          <w:szCs w:val="28"/>
        </w:rPr>
        <w:t>По мероприятию «</w:t>
      </w:r>
      <w:r w:rsidRPr="00E47565">
        <w:rPr>
          <w:rFonts w:ascii="Times New Roman" w:eastAsia="Times New Roman" w:hAnsi="Times New Roman" w:cs="Times New Roman"/>
          <w:bCs/>
          <w:color w:val="000000"/>
          <w:sz w:val="28"/>
          <w:szCs w:val="28"/>
        </w:rPr>
        <w:t xml:space="preserve">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w:t>
      </w:r>
      <w:r w:rsidRPr="00E47565">
        <w:rPr>
          <w:rFonts w:ascii="Times New Roman" w:eastAsia="Times New Roman" w:hAnsi="Times New Roman" w:cs="Times New Roman"/>
          <w:bCs/>
          <w:sz w:val="28"/>
          <w:szCs w:val="28"/>
        </w:rPr>
        <w:t xml:space="preserve">личности» годовой план составляет 100,0 тыс. руб. </w:t>
      </w:r>
    </w:p>
    <w:p w:rsidR="00E47565" w:rsidRPr="00E47565" w:rsidRDefault="00B711C4" w:rsidP="000312A1">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В связи с пандемией</w:t>
      </w:r>
      <w:r w:rsidR="00E47565" w:rsidRPr="00E47565">
        <w:rPr>
          <w:rFonts w:ascii="Times New Roman" w:eastAsia="Times New Roman" w:hAnsi="Times New Roman" w:cs="Times New Roman"/>
          <w:sz w:val="28"/>
          <w:szCs w:val="28"/>
        </w:rPr>
        <w:t xml:space="preserve"> мероприятия проводились в онлайн формате. В рамках проведения мероприятий в дистанционном формате работа была нацелена на взаимодействие с аудиторией в социальных сетях, на сайтах учреждений культуры, информационных сервисах. Были использованы не менее интересные творческие идеи: это патриотические акции, </w:t>
      </w:r>
      <w:proofErr w:type="spellStart"/>
      <w:r w:rsidR="00E47565" w:rsidRPr="00E47565">
        <w:rPr>
          <w:rFonts w:ascii="Times New Roman" w:eastAsia="Times New Roman" w:hAnsi="Times New Roman" w:cs="Times New Roman"/>
          <w:sz w:val="28"/>
          <w:szCs w:val="28"/>
        </w:rPr>
        <w:t>флешмобы</w:t>
      </w:r>
      <w:proofErr w:type="spellEnd"/>
      <w:r w:rsidR="00E47565" w:rsidRPr="00E47565">
        <w:rPr>
          <w:rFonts w:ascii="Times New Roman" w:eastAsia="Times New Roman" w:hAnsi="Times New Roman" w:cs="Times New Roman"/>
          <w:sz w:val="28"/>
          <w:szCs w:val="28"/>
        </w:rPr>
        <w:t xml:space="preserve">, фото-, </w:t>
      </w:r>
      <w:proofErr w:type="spellStart"/>
      <w:r w:rsidR="00E47565" w:rsidRPr="00E47565">
        <w:rPr>
          <w:rFonts w:ascii="Times New Roman" w:eastAsia="Times New Roman" w:hAnsi="Times New Roman" w:cs="Times New Roman"/>
          <w:sz w:val="28"/>
          <w:szCs w:val="28"/>
        </w:rPr>
        <w:t>видеовыставки</w:t>
      </w:r>
      <w:proofErr w:type="spellEnd"/>
      <w:r w:rsidR="00E47565" w:rsidRPr="00E47565">
        <w:rPr>
          <w:rFonts w:ascii="Times New Roman" w:eastAsia="Times New Roman" w:hAnsi="Times New Roman" w:cs="Times New Roman"/>
          <w:sz w:val="28"/>
          <w:szCs w:val="28"/>
        </w:rPr>
        <w:t xml:space="preserve">, онлайн-концерты, онлайн-викторины, </w:t>
      </w:r>
      <w:proofErr w:type="spellStart"/>
      <w:r w:rsidR="00E47565" w:rsidRPr="00E47565">
        <w:rPr>
          <w:rFonts w:ascii="Times New Roman" w:eastAsia="Times New Roman" w:hAnsi="Times New Roman" w:cs="Times New Roman"/>
          <w:sz w:val="28"/>
          <w:szCs w:val="28"/>
        </w:rPr>
        <w:t>челленджи</w:t>
      </w:r>
      <w:proofErr w:type="spellEnd"/>
      <w:r w:rsidR="00E47565" w:rsidRPr="00E47565">
        <w:rPr>
          <w:rFonts w:ascii="Times New Roman" w:eastAsia="Times New Roman" w:hAnsi="Times New Roman" w:cs="Times New Roman"/>
          <w:sz w:val="28"/>
          <w:szCs w:val="28"/>
        </w:rPr>
        <w:t xml:space="preserve">, онлайн-конкурсы песен и стихов, мастер-классы, в которых приняли участие граждане всех возрастов. В период повышенной готовности и режима самоизоляции налажено межведомственное взаимодействие учреждений культуры, дополнительного образования, спорта и погружено в онлайн среду. На период школьных каникул были созданы сводные планы организации занятости детей и подростков, в которые входили как мероприятия для детей, так и семейные конкурсы (тематические конкурсы фотографий, поделок, выставки семейных реликвий). В целях соблюдения здорового образа жизни граждан на сайтах и мессенджерах организаций культуры размещались ролики с комплексом утренней зарядки. Общая разминка размещалась на сайте Спортивной школы Ханты-Мансийского района и была доступна для использования в любое удобное время. Так же применяемый формат работы учреждений культуры дал возможность жителям района приобщиться к ресурсам и мероприятиям всех сельских поселений, организовать совместное проведение досуга и обеспечить доступ всех желающих людей, независимо от места их проживания, к проводимым концертам и творческим акциям. В связи с тем, что мероприятия проводились с применением дистанционных технологий, </w:t>
      </w:r>
      <w:r w:rsidR="00E47565" w:rsidRPr="00E47565">
        <w:rPr>
          <w:rFonts w:ascii="Times New Roman" w:eastAsia="Times New Roman" w:hAnsi="Times New Roman" w:cs="Times New Roman"/>
          <w:bCs/>
          <w:sz w:val="28"/>
          <w:szCs w:val="28"/>
        </w:rPr>
        <w:t xml:space="preserve">экономия средств составила 100,0 </w:t>
      </w:r>
      <w:proofErr w:type="spellStart"/>
      <w:r w:rsidR="00E47565" w:rsidRPr="00E47565">
        <w:rPr>
          <w:rFonts w:ascii="Times New Roman" w:eastAsia="Times New Roman" w:hAnsi="Times New Roman" w:cs="Times New Roman"/>
          <w:bCs/>
          <w:sz w:val="28"/>
          <w:szCs w:val="28"/>
        </w:rPr>
        <w:t>тыс.рублей</w:t>
      </w:r>
      <w:proofErr w:type="spellEnd"/>
      <w:r w:rsidR="00E47565" w:rsidRPr="00E47565">
        <w:rPr>
          <w:rFonts w:ascii="Times New Roman" w:eastAsia="Times New Roman" w:hAnsi="Times New Roman" w:cs="Times New Roman"/>
          <w:bCs/>
          <w:sz w:val="28"/>
          <w:szCs w:val="28"/>
        </w:rPr>
        <w:t>.</w:t>
      </w:r>
    </w:p>
    <w:p w:rsidR="00E47565" w:rsidRPr="00E47565" w:rsidRDefault="00E47565" w:rsidP="000312A1">
      <w:pPr>
        <w:suppressAutoHyphens/>
        <w:spacing w:after="0" w:line="240" w:lineRule="auto"/>
        <w:ind w:firstLine="709"/>
        <w:jc w:val="both"/>
        <w:rPr>
          <w:rFonts w:ascii="Times New Roman" w:eastAsia="Times New Roman" w:hAnsi="Times New Roman" w:cs="Times New Roman"/>
          <w:bCs/>
          <w:color w:val="7030A0"/>
          <w:sz w:val="28"/>
          <w:szCs w:val="28"/>
        </w:rPr>
      </w:pPr>
      <w:r w:rsidRPr="00E47565">
        <w:rPr>
          <w:rFonts w:ascii="Times New Roman" w:eastAsia="Times New Roman" w:hAnsi="Times New Roman" w:cs="Times New Roman"/>
          <w:bCs/>
          <w:sz w:val="28"/>
          <w:szCs w:val="28"/>
        </w:rPr>
        <w:t>По мероприятию «Субсидии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r w:rsidRPr="00E47565">
        <w:rPr>
          <w:rFonts w:ascii="Times New Roman" w:eastAsia="Times New Roman" w:hAnsi="Times New Roman" w:cs="Times New Roman"/>
          <w:bCs/>
          <w:color w:val="FF0000"/>
          <w:sz w:val="28"/>
          <w:szCs w:val="28"/>
        </w:rPr>
        <w:t xml:space="preserve"> </w:t>
      </w:r>
      <w:r w:rsidRPr="00E47565">
        <w:rPr>
          <w:rFonts w:ascii="Times New Roman" w:eastAsia="Times New Roman" w:hAnsi="Times New Roman" w:cs="Times New Roman"/>
          <w:bCs/>
          <w:sz w:val="28"/>
          <w:szCs w:val="28"/>
        </w:rPr>
        <w:t xml:space="preserve">годовой план составляет 150,0 тыс. руб. Учитывая, что в период пандемии мероприятия, </w:t>
      </w:r>
      <w:r w:rsidRPr="00E47565">
        <w:rPr>
          <w:rFonts w:ascii="Times New Roman" w:eastAsia="Times New Roman" w:hAnsi="Times New Roman" w:cs="Times New Roman"/>
          <w:bCs/>
          <w:iCs/>
          <w:sz w:val="28"/>
          <w:szCs w:val="28"/>
        </w:rPr>
        <w:t xml:space="preserve">направленные на укрепление культуры мира и межнационального согласия, сохранение наследия русской культуры и культуры народов России, на развитие межкультурных коммуникаций </w:t>
      </w:r>
      <w:r w:rsidRPr="00E47565">
        <w:rPr>
          <w:rFonts w:ascii="Times New Roman" w:eastAsia="Times New Roman" w:hAnsi="Times New Roman" w:cs="Times New Roman"/>
          <w:bCs/>
          <w:iCs/>
          <w:sz w:val="28"/>
          <w:szCs w:val="28"/>
        </w:rPr>
        <w:lastRenderedPageBreak/>
        <w:t xml:space="preserve">и профилактику экстремизма в молодежной среде проведены в онлайн формате, </w:t>
      </w:r>
      <w:r w:rsidRPr="00E47565">
        <w:rPr>
          <w:rFonts w:ascii="Times New Roman" w:eastAsia="Times New Roman" w:hAnsi="Times New Roman" w:cs="Times New Roman"/>
          <w:bCs/>
          <w:sz w:val="28"/>
          <w:szCs w:val="28"/>
        </w:rPr>
        <w:t xml:space="preserve">экономия средств составила 150,0 </w:t>
      </w:r>
      <w:proofErr w:type="spellStart"/>
      <w:r w:rsidRPr="00E47565">
        <w:rPr>
          <w:rFonts w:ascii="Times New Roman" w:eastAsia="Times New Roman" w:hAnsi="Times New Roman" w:cs="Times New Roman"/>
          <w:bCs/>
          <w:sz w:val="28"/>
          <w:szCs w:val="28"/>
        </w:rPr>
        <w:t>тыс.рублей</w:t>
      </w:r>
      <w:proofErr w:type="spellEnd"/>
      <w:r w:rsidRPr="00E47565">
        <w:rPr>
          <w:rFonts w:ascii="Times New Roman" w:eastAsia="Times New Roman" w:hAnsi="Times New Roman" w:cs="Times New Roman"/>
          <w:bCs/>
          <w:sz w:val="28"/>
          <w:szCs w:val="28"/>
        </w:rPr>
        <w:t>. П</w:t>
      </w:r>
      <w:r w:rsidRPr="00E47565">
        <w:rPr>
          <w:rFonts w:ascii="Times New Roman" w:eastAsia="Times New Roman" w:hAnsi="Times New Roman" w:cs="Times New Roman"/>
          <w:bCs/>
          <w:iCs/>
          <w:sz w:val="28"/>
          <w:szCs w:val="28"/>
        </w:rPr>
        <w:t xml:space="preserve">роведен районный конкурс «Самый Дружный </w:t>
      </w:r>
      <w:proofErr w:type="spellStart"/>
      <w:r w:rsidRPr="00E47565">
        <w:rPr>
          <w:rFonts w:ascii="Times New Roman" w:eastAsia="Times New Roman" w:hAnsi="Times New Roman" w:cs="Times New Roman"/>
          <w:bCs/>
          <w:iCs/>
          <w:sz w:val="28"/>
          <w:szCs w:val="28"/>
        </w:rPr>
        <w:t>ИнтерКласс</w:t>
      </w:r>
      <w:proofErr w:type="spellEnd"/>
      <w:r w:rsidRPr="00E47565">
        <w:rPr>
          <w:rFonts w:ascii="Times New Roman" w:eastAsia="Times New Roman" w:hAnsi="Times New Roman" w:cs="Times New Roman"/>
          <w:bCs/>
          <w:iCs/>
          <w:sz w:val="28"/>
          <w:szCs w:val="28"/>
        </w:rPr>
        <w:t xml:space="preserve">», </w:t>
      </w:r>
      <w:r w:rsidRPr="00E47565">
        <w:rPr>
          <w:rFonts w:ascii="Times New Roman" w:eastAsia="Times New Roman" w:hAnsi="Times New Roman" w:cs="Times New Roman"/>
          <w:sz w:val="28"/>
          <w:szCs w:val="24"/>
        </w:rPr>
        <w:t>в социальной сети «</w:t>
      </w:r>
      <w:proofErr w:type="spellStart"/>
      <w:r w:rsidRPr="00E47565">
        <w:rPr>
          <w:rFonts w:ascii="Times New Roman" w:eastAsia="Times New Roman" w:hAnsi="Times New Roman" w:cs="Times New Roman"/>
          <w:sz w:val="28"/>
          <w:szCs w:val="24"/>
        </w:rPr>
        <w:t>ВКонтакте</w:t>
      </w:r>
      <w:proofErr w:type="spellEnd"/>
      <w:r w:rsidRPr="00E47565">
        <w:rPr>
          <w:rFonts w:ascii="Times New Roman" w:eastAsia="Times New Roman" w:hAnsi="Times New Roman" w:cs="Times New Roman"/>
          <w:sz w:val="28"/>
          <w:szCs w:val="24"/>
        </w:rPr>
        <w:t>» размещены видеоматериалы мероприятий «Шаг навстречу – шаг вперед!», «Молодежь Ханты-Мансийского района».</w:t>
      </w:r>
    </w:p>
    <w:p w:rsidR="00E47565" w:rsidRPr="00E47565" w:rsidRDefault="00E47565" w:rsidP="000312A1">
      <w:pPr>
        <w:spacing w:after="0" w:line="240" w:lineRule="auto"/>
        <w:ind w:firstLine="708"/>
        <w:jc w:val="both"/>
        <w:rPr>
          <w:rFonts w:ascii="Times New Roman" w:eastAsia="Times New Roman" w:hAnsi="Times New Roman" w:cs="Times New Roman"/>
          <w:sz w:val="28"/>
          <w:szCs w:val="28"/>
        </w:rPr>
      </w:pPr>
      <w:r w:rsidRPr="00E47565">
        <w:rPr>
          <w:rFonts w:ascii="Times New Roman" w:eastAsia="Times New Roman" w:hAnsi="Times New Roman" w:cs="Times New Roman"/>
          <w:bCs/>
          <w:sz w:val="28"/>
          <w:szCs w:val="28"/>
        </w:rPr>
        <w:t xml:space="preserve">По мероприятию «Субсидия на финансовое обеспечение проектов в области содействия добровольчества и благотворительности» годовой план составляет 150,0 тыс. руб. В связи с ограничительными мерами волонтерская деятельность в период пандемии была организована по всем направлениям. </w:t>
      </w:r>
      <w:r w:rsidRPr="00E47565">
        <w:rPr>
          <w:rFonts w:ascii="Times New Roman" w:eastAsia="Times New Roman" w:hAnsi="Times New Roman" w:cs="Times New Roman"/>
          <w:sz w:val="28"/>
          <w:szCs w:val="28"/>
        </w:rPr>
        <w:t>Для привлечения внимания к социальным проблемам детей и семей,</w:t>
      </w:r>
      <w:r w:rsidRPr="00E47565">
        <w:rPr>
          <w:rFonts w:ascii="Times New Roman" w:eastAsia="Times New Roman" w:hAnsi="Times New Roman" w:cs="Times New Roman"/>
          <w:color w:val="7030A0"/>
          <w:sz w:val="28"/>
          <w:szCs w:val="28"/>
        </w:rPr>
        <w:t xml:space="preserve"> </w:t>
      </w:r>
      <w:r w:rsidRPr="00E47565">
        <w:rPr>
          <w:rFonts w:ascii="Times New Roman" w:eastAsia="Times New Roman" w:hAnsi="Times New Roman" w:cs="Times New Roman"/>
          <w:sz w:val="28"/>
          <w:szCs w:val="28"/>
        </w:rPr>
        <w:t xml:space="preserve">находящихся в социально-опасном положении, волонтерами Ханты-Мансийского района совместно с комиссией по делам несовершеннолетних и защите их прав при администрации района, с членами партии «Единая Россия» организованы благотворительные акции «Собери ребенка в школу» (по сбору вещей, игрушек, школьных принадлежностей для детей). В рамках данной акции оказана помощь 240 детям. </w:t>
      </w:r>
    </w:p>
    <w:p w:rsidR="00E47565" w:rsidRPr="00E47565" w:rsidRDefault="00E47565" w:rsidP="000312A1">
      <w:pPr>
        <w:spacing w:after="0" w:line="240" w:lineRule="auto"/>
        <w:ind w:firstLine="708"/>
        <w:jc w:val="both"/>
        <w:rPr>
          <w:rFonts w:ascii="Times New Roman" w:eastAsia="Times New Roman" w:hAnsi="Times New Roman" w:cs="Times New Roman"/>
          <w:sz w:val="28"/>
          <w:szCs w:val="28"/>
        </w:rPr>
      </w:pPr>
      <w:r w:rsidRPr="00E47565">
        <w:rPr>
          <w:rFonts w:ascii="Times New Roman" w:eastAsia="Times New Roman" w:hAnsi="Times New Roman" w:cs="Times New Roman"/>
          <w:sz w:val="28"/>
          <w:szCs w:val="28"/>
        </w:rPr>
        <w:t>В рамках Всероссийского общественного движения «Волонтеры Победы» и волонтерского объединения Ханты-Мансийского района «Шаг навстречу – шаг вперед!» добровольцы приняли участие в реализации Всероссийского Плана мероприятий, посвященного 75-й годовщине Победы в Великой Отечественной войне 1941 – 1945 год, в рамках Года Памяти и Славы. Благодаря активной, слаженной работе активистов Ханты-Мансийский район занял третье место по Ханты-Мансийскому автономному округу – Югре в общей таблице и первое место среди районов Ханты-Мансийского автономного округа – Югры.</w:t>
      </w:r>
    </w:p>
    <w:p w:rsidR="00E47565" w:rsidRPr="00E47565" w:rsidRDefault="00E47565" w:rsidP="000312A1">
      <w:pPr>
        <w:spacing w:after="0" w:line="240" w:lineRule="auto"/>
        <w:ind w:firstLine="708"/>
        <w:jc w:val="both"/>
        <w:rPr>
          <w:rFonts w:ascii="Times New Roman" w:eastAsia="Times New Roman" w:hAnsi="Times New Roman" w:cs="Times New Roman"/>
          <w:sz w:val="28"/>
          <w:szCs w:val="28"/>
        </w:rPr>
      </w:pPr>
      <w:r w:rsidRPr="00E47565">
        <w:rPr>
          <w:rFonts w:ascii="Times New Roman" w:eastAsia="Times New Roman" w:hAnsi="Times New Roman" w:cs="Times New Roman"/>
          <w:sz w:val="28"/>
          <w:szCs w:val="28"/>
        </w:rPr>
        <w:t>В рамках реализации Плана было организовано и проведено более 200 мероприятий, задействовано 2 623 человека из числа несовершенно</w:t>
      </w:r>
      <w:r w:rsidR="001517E6">
        <w:rPr>
          <w:rFonts w:ascii="Times New Roman" w:eastAsia="Times New Roman" w:hAnsi="Times New Roman" w:cs="Times New Roman"/>
          <w:sz w:val="28"/>
          <w:szCs w:val="28"/>
        </w:rPr>
        <w:t xml:space="preserve">летних и молодежи в возрасте 14 – </w:t>
      </w:r>
      <w:r w:rsidRPr="00E47565">
        <w:rPr>
          <w:rFonts w:ascii="Times New Roman" w:eastAsia="Times New Roman" w:hAnsi="Times New Roman" w:cs="Times New Roman"/>
          <w:sz w:val="28"/>
          <w:szCs w:val="28"/>
        </w:rPr>
        <w:t xml:space="preserve">30 лет и 5 377 человек в возрасте 31 </w:t>
      </w:r>
      <w:r w:rsidR="001517E6">
        <w:rPr>
          <w:rFonts w:ascii="Times New Roman" w:eastAsia="Times New Roman" w:hAnsi="Times New Roman" w:cs="Times New Roman"/>
          <w:sz w:val="28"/>
          <w:szCs w:val="28"/>
        </w:rPr>
        <w:t>–</w:t>
      </w:r>
      <w:r w:rsidRPr="00E47565">
        <w:rPr>
          <w:rFonts w:ascii="Times New Roman" w:eastAsia="Times New Roman" w:hAnsi="Times New Roman" w:cs="Times New Roman"/>
          <w:sz w:val="28"/>
          <w:szCs w:val="28"/>
        </w:rPr>
        <w:t xml:space="preserve"> 65 лет. Оказана помощь 39 ветеранам Великой Отечественной войны района. </w:t>
      </w:r>
    </w:p>
    <w:p w:rsidR="00E47565" w:rsidRPr="00E47565" w:rsidRDefault="00E47565" w:rsidP="000312A1">
      <w:pPr>
        <w:spacing w:after="0" w:line="240" w:lineRule="auto"/>
        <w:ind w:firstLine="708"/>
        <w:jc w:val="both"/>
        <w:rPr>
          <w:rFonts w:ascii="Times New Roman" w:eastAsia="Times New Roman" w:hAnsi="Times New Roman" w:cs="Times New Roman"/>
          <w:sz w:val="28"/>
          <w:szCs w:val="28"/>
        </w:rPr>
      </w:pPr>
      <w:r w:rsidRPr="00E47565">
        <w:rPr>
          <w:rFonts w:ascii="Times New Roman" w:eastAsia="Times New Roman" w:hAnsi="Times New Roman" w:cs="Times New Roman"/>
          <w:sz w:val="28"/>
          <w:szCs w:val="28"/>
        </w:rPr>
        <w:t xml:space="preserve">Активисты участвовали в акциях по уборке и благоустройству памятников и обелисков, проведено и организовано более 27 мероприятий (акций, </w:t>
      </w:r>
      <w:proofErr w:type="spellStart"/>
      <w:r w:rsidRPr="00E47565">
        <w:rPr>
          <w:rFonts w:ascii="Times New Roman" w:eastAsia="Times New Roman" w:hAnsi="Times New Roman" w:cs="Times New Roman"/>
          <w:sz w:val="28"/>
          <w:szCs w:val="28"/>
        </w:rPr>
        <w:t>флешмобов</w:t>
      </w:r>
      <w:proofErr w:type="spellEnd"/>
      <w:r w:rsidRPr="00E47565">
        <w:rPr>
          <w:rFonts w:ascii="Times New Roman" w:eastAsia="Times New Roman" w:hAnsi="Times New Roman" w:cs="Times New Roman"/>
          <w:sz w:val="28"/>
          <w:szCs w:val="28"/>
        </w:rPr>
        <w:t xml:space="preserve">, </w:t>
      </w:r>
      <w:proofErr w:type="spellStart"/>
      <w:r w:rsidRPr="00E47565">
        <w:rPr>
          <w:rFonts w:ascii="Times New Roman" w:eastAsia="Times New Roman" w:hAnsi="Times New Roman" w:cs="Times New Roman"/>
          <w:sz w:val="28"/>
          <w:szCs w:val="28"/>
        </w:rPr>
        <w:t>квестов</w:t>
      </w:r>
      <w:proofErr w:type="spellEnd"/>
      <w:r w:rsidRPr="00E47565">
        <w:rPr>
          <w:rFonts w:ascii="Times New Roman" w:eastAsia="Times New Roman" w:hAnsi="Times New Roman" w:cs="Times New Roman"/>
          <w:sz w:val="28"/>
          <w:szCs w:val="28"/>
        </w:rPr>
        <w:t>). Реализовано 6 проектов (каждый проект предусматривал несколько мероприятий и акций, таких как: всероссийская акция «Георгиевская ленточка»; всероссийский проект «Памяти Героев»; всероссийская акция «Сад памяти»; всероссийский проект «Судьба солдата»; всероссийская акция «Фонарики Победы»; всероссийская акция «Письмо Победы»; всероссийская акция «Парад у дома ветерана»; всероссийская акция по облагораживанию территории перед окнами ветерана с высадкой растений; всероссийская акция «</w:t>
      </w:r>
      <w:proofErr w:type="spellStart"/>
      <w:r w:rsidRPr="00E47565">
        <w:rPr>
          <w:rFonts w:ascii="Times New Roman" w:eastAsia="Times New Roman" w:hAnsi="Times New Roman" w:cs="Times New Roman"/>
          <w:sz w:val="28"/>
          <w:szCs w:val="28"/>
        </w:rPr>
        <w:t>МыВместе</w:t>
      </w:r>
      <w:proofErr w:type="spellEnd"/>
      <w:r w:rsidRPr="00E47565">
        <w:rPr>
          <w:rFonts w:ascii="Times New Roman" w:eastAsia="Times New Roman" w:hAnsi="Times New Roman" w:cs="Times New Roman"/>
          <w:sz w:val="28"/>
          <w:szCs w:val="28"/>
        </w:rPr>
        <w:t>»; всероссийская акция «Поклонимся великим тем годам»; проект «Понять. Прожить. Помнить»; проект «Знаменосцы Победы»; проект «Синий платочек»; проект #МИРНЫЕ_ОКНА; проект ФЛАГИ РОССИИ; проект-акция «#</w:t>
      </w:r>
      <w:proofErr w:type="spellStart"/>
      <w:r w:rsidRPr="00E47565">
        <w:rPr>
          <w:rFonts w:ascii="Times New Roman" w:eastAsia="Times New Roman" w:hAnsi="Times New Roman" w:cs="Times New Roman"/>
          <w:sz w:val="28"/>
          <w:szCs w:val="28"/>
        </w:rPr>
        <w:t>ПобедаИзМоегоОкна</w:t>
      </w:r>
      <w:proofErr w:type="spellEnd"/>
      <w:r w:rsidRPr="00E47565">
        <w:rPr>
          <w:rFonts w:ascii="Times New Roman" w:eastAsia="Times New Roman" w:hAnsi="Times New Roman" w:cs="Times New Roman"/>
          <w:sz w:val="28"/>
          <w:szCs w:val="28"/>
        </w:rPr>
        <w:t>»; проект – акция «#</w:t>
      </w:r>
      <w:proofErr w:type="spellStart"/>
      <w:r w:rsidRPr="00E47565">
        <w:rPr>
          <w:rFonts w:ascii="Times New Roman" w:eastAsia="Times New Roman" w:hAnsi="Times New Roman" w:cs="Times New Roman"/>
          <w:sz w:val="28"/>
          <w:szCs w:val="28"/>
        </w:rPr>
        <w:t>ПоемДвором</w:t>
      </w:r>
      <w:proofErr w:type="spellEnd"/>
      <w:r w:rsidRPr="00E47565">
        <w:rPr>
          <w:rFonts w:ascii="Times New Roman" w:eastAsia="Times New Roman" w:hAnsi="Times New Roman" w:cs="Times New Roman"/>
          <w:sz w:val="28"/>
          <w:szCs w:val="28"/>
        </w:rPr>
        <w:t xml:space="preserve">; организация </w:t>
      </w:r>
      <w:proofErr w:type="spellStart"/>
      <w:r w:rsidRPr="00E47565">
        <w:rPr>
          <w:rFonts w:ascii="Times New Roman" w:eastAsia="Times New Roman" w:hAnsi="Times New Roman" w:cs="Times New Roman"/>
          <w:sz w:val="28"/>
          <w:szCs w:val="28"/>
        </w:rPr>
        <w:t>флешмоба</w:t>
      </w:r>
      <w:proofErr w:type="spellEnd"/>
      <w:r w:rsidRPr="00E47565">
        <w:rPr>
          <w:rFonts w:ascii="Times New Roman" w:eastAsia="Times New Roman" w:hAnsi="Times New Roman" w:cs="Times New Roman"/>
          <w:sz w:val="28"/>
          <w:szCs w:val="28"/>
        </w:rPr>
        <w:t xml:space="preserve"> в социальных сетях; театрализованное поздравление (фронтовая бригада); «Бессмертный полк – онлайн»; телефонное поздравление ветерана;</w:t>
      </w:r>
    </w:p>
    <w:p w:rsidR="00E47565" w:rsidRPr="00E47565" w:rsidRDefault="00E47565" w:rsidP="000312A1">
      <w:pPr>
        <w:autoSpaceDE w:val="0"/>
        <w:autoSpaceDN w:val="0"/>
        <w:adjustRightInd w:val="0"/>
        <w:spacing w:after="0" w:line="240" w:lineRule="auto"/>
        <w:jc w:val="both"/>
        <w:rPr>
          <w:rFonts w:ascii="Times New Roman" w:eastAsia="Times New Roman" w:hAnsi="Times New Roman" w:cs="Times New Roman"/>
          <w:sz w:val="28"/>
          <w:szCs w:val="28"/>
        </w:rPr>
      </w:pPr>
      <w:r w:rsidRPr="00E47565">
        <w:rPr>
          <w:rFonts w:ascii="Times New Roman" w:eastAsia="Times New Roman" w:hAnsi="Times New Roman" w:cs="Times New Roman"/>
          <w:sz w:val="28"/>
          <w:szCs w:val="28"/>
        </w:rPr>
        <w:t>Неделя Победы на «Большой перемене»; Вахта памяти.</w:t>
      </w:r>
    </w:p>
    <w:p w:rsidR="00E47565" w:rsidRPr="00E47565" w:rsidRDefault="00E47565" w:rsidP="000312A1">
      <w:pPr>
        <w:spacing w:after="0" w:line="240" w:lineRule="auto"/>
        <w:ind w:firstLine="708"/>
        <w:jc w:val="both"/>
        <w:rPr>
          <w:rFonts w:ascii="Times New Roman" w:eastAsia="Times New Roman" w:hAnsi="Times New Roman" w:cs="Times New Roman"/>
          <w:sz w:val="28"/>
          <w:szCs w:val="28"/>
        </w:rPr>
      </w:pPr>
      <w:r w:rsidRPr="00E47565">
        <w:rPr>
          <w:rFonts w:ascii="Times New Roman" w:eastAsia="Times New Roman" w:hAnsi="Times New Roman" w:cs="Times New Roman"/>
          <w:sz w:val="28"/>
          <w:szCs w:val="28"/>
        </w:rPr>
        <w:t xml:space="preserve">В рамках добровольческой акции Ханты-Мансийского района «Забота» волонтеры оказывали адресную помощь одиноким пожилым людям, труженикам </w:t>
      </w:r>
      <w:r w:rsidRPr="00E47565">
        <w:rPr>
          <w:rFonts w:ascii="Times New Roman" w:eastAsia="Times New Roman" w:hAnsi="Times New Roman" w:cs="Times New Roman"/>
          <w:sz w:val="28"/>
          <w:szCs w:val="28"/>
        </w:rPr>
        <w:lastRenderedPageBreak/>
        <w:t xml:space="preserve">тыла Великой Отечественной войны в ведении хозяйства (заготовка дров, прополка огорода, сбор урожая, чистка придомовой территории, покупка продуктов и др.). Добровольцы навещали пожилых людей в дни рождения, готовили небольшие праздничные программы, изготавливали своими руками подарки. </w:t>
      </w:r>
    </w:p>
    <w:p w:rsidR="00E47565" w:rsidRPr="00E47565" w:rsidRDefault="00E47565" w:rsidP="000312A1">
      <w:pPr>
        <w:spacing w:after="0" w:line="240" w:lineRule="auto"/>
        <w:ind w:firstLine="708"/>
        <w:jc w:val="both"/>
        <w:rPr>
          <w:rFonts w:ascii="Times New Roman" w:eastAsia="Times New Roman" w:hAnsi="Times New Roman" w:cs="Times New Roman"/>
          <w:sz w:val="28"/>
          <w:szCs w:val="28"/>
        </w:rPr>
      </w:pPr>
      <w:r w:rsidRPr="00E47565">
        <w:rPr>
          <w:rFonts w:ascii="Times New Roman" w:eastAsia="Times New Roman" w:hAnsi="Times New Roman" w:cs="Times New Roman"/>
          <w:bCs/>
          <w:sz w:val="28"/>
          <w:szCs w:val="28"/>
        </w:rPr>
        <w:t>Учитывая проведение мероприятий в дистанционном формате, экономия бюджетных средств составила 150,0 тыс. рублей.</w:t>
      </w:r>
    </w:p>
    <w:p w:rsidR="00E47565" w:rsidRPr="00E47565" w:rsidRDefault="00E47565" w:rsidP="000312A1">
      <w:pPr>
        <w:spacing w:after="0" w:line="240" w:lineRule="auto"/>
        <w:ind w:firstLine="709"/>
        <w:jc w:val="both"/>
        <w:rPr>
          <w:rFonts w:ascii="Times New Roman" w:eastAsia="Times New Roman" w:hAnsi="Times New Roman" w:cs="Times New Roman"/>
          <w:bCs/>
          <w:color w:val="FF0000"/>
          <w:sz w:val="28"/>
          <w:szCs w:val="28"/>
        </w:rPr>
      </w:pPr>
      <w:r w:rsidRPr="00E47565">
        <w:rPr>
          <w:rFonts w:ascii="Times New Roman" w:eastAsia="Times New Roman" w:hAnsi="Times New Roman" w:cs="Times New Roman"/>
          <w:bCs/>
          <w:sz w:val="28"/>
          <w:szCs w:val="28"/>
        </w:rPr>
        <w:t>По мероприятию «Обучение по программам в сфере добровольчества» годовой план составляет 147,5 тыс. руб. Экономия денежных средств в связи с тем, что обучение проводилось с помощью интернет ресурсов на платформах без финансовых затрат</w:t>
      </w:r>
      <w:r w:rsidRPr="00E47565">
        <w:rPr>
          <w:rFonts w:ascii="Times New Roman" w:eastAsia="Times New Roman" w:hAnsi="Times New Roman" w:cs="Times New Roman"/>
          <w:bCs/>
          <w:color w:val="4F81BD"/>
          <w:sz w:val="28"/>
          <w:szCs w:val="28"/>
        </w:rPr>
        <w:t>.</w:t>
      </w:r>
      <w:r w:rsidRPr="00E47565">
        <w:rPr>
          <w:rFonts w:ascii="Times New Roman" w:eastAsia="Times New Roman" w:hAnsi="Times New Roman" w:cs="Times New Roman"/>
          <w:bCs/>
          <w:color w:val="FF0000"/>
          <w:sz w:val="28"/>
          <w:szCs w:val="28"/>
        </w:rPr>
        <w:t xml:space="preserve"> </w:t>
      </w:r>
    </w:p>
    <w:p w:rsidR="00E47565" w:rsidRPr="00E47565" w:rsidRDefault="00E47565" w:rsidP="000312A1">
      <w:pPr>
        <w:spacing w:after="0" w:line="240" w:lineRule="auto"/>
        <w:ind w:firstLine="708"/>
        <w:jc w:val="both"/>
        <w:rPr>
          <w:rFonts w:ascii="Times New Roman" w:eastAsia="Times New Roman" w:hAnsi="Times New Roman" w:cs="Times New Roman"/>
          <w:sz w:val="28"/>
          <w:szCs w:val="28"/>
        </w:rPr>
      </w:pPr>
      <w:r w:rsidRPr="00E47565">
        <w:rPr>
          <w:rFonts w:ascii="Times New Roman" w:eastAsia="Times New Roman" w:hAnsi="Times New Roman" w:cs="Times New Roman"/>
          <w:sz w:val="28"/>
          <w:szCs w:val="28"/>
        </w:rPr>
        <w:t xml:space="preserve">В рамках повышения уровня квалификации добровольцев, в том числе по работе с разными социальными группами, с 1 ноября 2019 года начал свою работу онлайн-университет социальных наук Добро. Университет (https://edu.dobro.ru) – один из ключевых сервисов единой информационной системы в сфере развития добровольчества DOBRO.RU. Волонтерами Ханты-Мансийского района проводится регистрация на данном сайте и обучение основам волонтерской деятельности. Волонтеры, которые прошли обучение, получили сертификаты и вступили в Добровольческий Гуманитарный корпус для оказания помощи гражданам 65+ и нуждающимся гражданам в период пандемии </w:t>
      </w:r>
      <w:proofErr w:type="spellStart"/>
      <w:r w:rsidRPr="00E47565">
        <w:rPr>
          <w:rFonts w:ascii="Times New Roman" w:eastAsia="Times New Roman" w:hAnsi="Times New Roman" w:cs="Times New Roman"/>
          <w:sz w:val="28"/>
          <w:szCs w:val="28"/>
        </w:rPr>
        <w:t>коронавирусной</w:t>
      </w:r>
      <w:proofErr w:type="spellEnd"/>
      <w:r w:rsidRPr="00E47565">
        <w:rPr>
          <w:rFonts w:ascii="Times New Roman" w:eastAsia="Times New Roman" w:hAnsi="Times New Roman" w:cs="Times New Roman"/>
          <w:sz w:val="28"/>
          <w:szCs w:val="28"/>
        </w:rPr>
        <w:t xml:space="preserve"> инфекции. </w:t>
      </w:r>
    </w:p>
    <w:p w:rsidR="00E47565" w:rsidRPr="00E47565" w:rsidRDefault="00E47565" w:rsidP="000312A1">
      <w:pPr>
        <w:spacing w:after="0" w:line="240" w:lineRule="auto"/>
        <w:ind w:firstLine="708"/>
        <w:jc w:val="both"/>
        <w:rPr>
          <w:rFonts w:ascii="Times New Roman" w:eastAsia="Times New Roman" w:hAnsi="Times New Roman" w:cs="Times New Roman"/>
          <w:sz w:val="28"/>
          <w:szCs w:val="28"/>
        </w:rPr>
      </w:pPr>
      <w:r w:rsidRPr="00E47565">
        <w:rPr>
          <w:rFonts w:ascii="Times New Roman" w:eastAsia="Times New Roman" w:hAnsi="Times New Roman" w:cs="Times New Roman"/>
          <w:sz w:val="28"/>
          <w:szCs w:val="28"/>
        </w:rPr>
        <w:t xml:space="preserve">Обучающим мероприятием стал онлайн-слет волонтеров Ханты-Мансийского района под лозунгом «Добро как образ жизни!». В рамках слета 100 волонтеров (добровольцев) поучаствовали в мастер-классах и обучающих мероприятиях по направлениям «Волонтеры Победы», «Медицинское </w:t>
      </w:r>
      <w:proofErr w:type="spellStart"/>
      <w:r w:rsidRPr="00E47565">
        <w:rPr>
          <w:rFonts w:ascii="Times New Roman" w:eastAsia="Times New Roman" w:hAnsi="Times New Roman" w:cs="Times New Roman"/>
          <w:sz w:val="28"/>
          <w:szCs w:val="28"/>
        </w:rPr>
        <w:t>волонтерство</w:t>
      </w:r>
      <w:proofErr w:type="spellEnd"/>
      <w:r w:rsidRPr="00E47565">
        <w:rPr>
          <w:rFonts w:ascii="Times New Roman" w:eastAsia="Times New Roman" w:hAnsi="Times New Roman" w:cs="Times New Roman"/>
          <w:sz w:val="28"/>
          <w:szCs w:val="28"/>
        </w:rPr>
        <w:t xml:space="preserve">», «Инклюзивное </w:t>
      </w:r>
      <w:proofErr w:type="spellStart"/>
      <w:r w:rsidRPr="00E47565">
        <w:rPr>
          <w:rFonts w:ascii="Times New Roman" w:eastAsia="Times New Roman" w:hAnsi="Times New Roman" w:cs="Times New Roman"/>
          <w:sz w:val="28"/>
          <w:szCs w:val="28"/>
        </w:rPr>
        <w:t>волонтерство</w:t>
      </w:r>
      <w:proofErr w:type="spellEnd"/>
      <w:r w:rsidRPr="00E47565">
        <w:rPr>
          <w:rFonts w:ascii="Times New Roman" w:eastAsia="Times New Roman" w:hAnsi="Times New Roman" w:cs="Times New Roman"/>
          <w:sz w:val="28"/>
          <w:szCs w:val="28"/>
        </w:rPr>
        <w:t xml:space="preserve">», «Событийное </w:t>
      </w:r>
      <w:proofErr w:type="spellStart"/>
      <w:r w:rsidRPr="00E47565">
        <w:rPr>
          <w:rFonts w:ascii="Times New Roman" w:eastAsia="Times New Roman" w:hAnsi="Times New Roman" w:cs="Times New Roman"/>
          <w:sz w:val="28"/>
          <w:szCs w:val="28"/>
        </w:rPr>
        <w:t>волонтерство</w:t>
      </w:r>
      <w:proofErr w:type="spellEnd"/>
      <w:r w:rsidRPr="00E47565">
        <w:rPr>
          <w:rFonts w:ascii="Times New Roman" w:eastAsia="Times New Roman" w:hAnsi="Times New Roman" w:cs="Times New Roman"/>
          <w:sz w:val="28"/>
          <w:szCs w:val="28"/>
        </w:rPr>
        <w:t>».</w:t>
      </w:r>
    </w:p>
    <w:p w:rsidR="00E47565" w:rsidRPr="00E47565" w:rsidRDefault="00E47565" w:rsidP="000312A1">
      <w:pPr>
        <w:spacing w:after="0" w:line="240" w:lineRule="auto"/>
        <w:ind w:firstLine="709"/>
        <w:jc w:val="both"/>
        <w:rPr>
          <w:rFonts w:ascii="Times New Roman" w:eastAsia="Times New Roman" w:hAnsi="Times New Roman" w:cs="Times New Roman"/>
          <w:bCs/>
          <w:sz w:val="28"/>
          <w:szCs w:val="28"/>
        </w:rPr>
      </w:pPr>
      <w:r w:rsidRPr="00E47565">
        <w:rPr>
          <w:rFonts w:ascii="Times New Roman" w:eastAsia="Times New Roman" w:hAnsi="Times New Roman" w:cs="Times New Roman"/>
          <w:bCs/>
          <w:sz w:val="28"/>
          <w:szCs w:val="28"/>
        </w:rPr>
        <w:t xml:space="preserve">По мероприятию «Ведение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 годовой план составляет 2,5 тыс. руб., исполнение за 2020 составило – 0%. </w:t>
      </w:r>
    </w:p>
    <w:p w:rsidR="00E47565" w:rsidRPr="00E47565" w:rsidRDefault="00E47565" w:rsidP="000312A1">
      <w:pPr>
        <w:spacing w:after="0" w:line="240" w:lineRule="auto"/>
        <w:ind w:firstLine="709"/>
        <w:jc w:val="both"/>
        <w:rPr>
          <w:rFonts w:ascii="Times New Roman" w:eastAsia="Times New Roman" w:hAnsi="Times New Roman" w:cs="Times New Roman"/>
          <w:bCs/>
          <w:sz w:val="28"/>
          <w:szCs w:val="28"/>
        </w:rPr>
      </w:pPr>
      <w:r w:rsidRPr="00E47565">
        <w:rPr>
          <w:rFonts w:ascii="Times New Roman" w:eastAsia="Times New Roman" w:hAnsi="Times New Roman" w:cs="Times New Roman"/>
          <w:bCs/>
          <w:sz w:val="28"/>
          <w:szCs w:val="28"/>
        </w:rPr>
        <w:t>По мероприятию «Изготовление презентационной, полиграфической и сувенирной продукции» годовой план составляет 100,0 тыс. руб., финансовые средства не востребованы в связи с запретом на проведение массовых мероприятий. Экономия бюджета – 100,0 тыс. руб.</w:t>
      </w:r>
    </w:p>
    <w:p w:rsidR="00E47565" w:rsidRPr="00E47565" w:rsidRDefault="00E47565" w:rsidP="004E5FB4">
      <w:pPr>
        <w:spacing w:after="0" w:line="240" w:lineRule="auto"/>
        <w:ind w:firstLine="708"/>
        <w:jc w:val="both"/>
        <w:rPr>
          <w:rFonts w:ascii="Times New Roman" w:eastAsia="Calibri" w:hAnsi="Times New Roman" w:cs="Times New Roman"/>
          <w:sz w:val="28"/>
          <w:szCs w:val="28"/>
          <w:lang w:eastAsia="en-US"/>
        </w:rPr>
      </w:pPr>
      <w:r w:rsidRPr="00E47565">
        <w:rPr>
          <w:rFonts w:ascii="Times New Roman" w:eastAsia="Times New Roman" w:hAnsi="Times New Roman" w:cs="Times New Roman"/>
          <w:sz w:val="28"/>
          <w:szCs w:val="28"/>
        </w:rPr>
        <w:t xml:space="preserve">В связи со сложной эпидемиологической обстановкой, введением ограничительных мер, направленных на нераспространение новой </w:t>
      </w:r>
      <w:proofErr w:type="spellStart"/>
      <w:r w:rsidRPr="00E47565">
        <w:rPr>
          <w:rFonts w:ascii="Times New Roman" w:eastAsia="Times New Roman" w:hAnsi="Times New Roman" w:cs="Times New Roman"/>
          <w:sz w:val="28"/>
          <w:szCs w:val="28"/>
        </w:rPr>
        <w:t>коронавирусной</w:t>
      </w:r>
      <w:proofErr w:type="spellEnd"/>
      <w:r w:rsidRPr="00E47565">
        <w:rPr>
          <w:rFonts w:ascii="Times New Roman" w:eastAsia="Times New Roman" w:hAnsi="Times New Roman" w:cs="Times New Roman"/>
          <w:sz w:val="28"/>
          <w:szCs w:val="28"/>
        </w:rPr>
        <w:t xml:space="preserve"> инфекции, вызванной </w:t>
      </w:r>
      <w:r w:rsidRPr="00E47565">
        <w:rPr>
          <w:rFonts w:ascii="Times New Roman" w:eastAsia="Times New Roman" w:hAnsi="Times New Roman" w:cs="Times New Roman"/>
          <w:sz w:val="28"/>
          <w:szCs w:val="28"/>
          <w:lang w:val="en-US"/>
        </w:rPr>
        <w:t>COVID</w:t>
      </w:r>
      <w:r w:rsidRPr="00E47565">
        <w:rPr>
          <w:rFonts w:ascii="Times New Roman" w:eastAsia="Times New Roman" w:hAnsi="Times New Roman" w:cs="Times New Roman"/>
          <w:sz w:val="28"/>
          <w:szCs w:val="28"/>
        </w:rPr>
        <w:t xml:space="preserve">-19, </w:t>
      </w:r>
      <w:proofErr w:type="gramStart"/>
      <w:r w:rsidRPr="00E47565">
        <w:rPr>
          <w:rFonts w:ascii="Times New Roman" w:eastAsia="Times New Roman" w:hAnsi="Times New Roman" w:cs="Times New Roman"/>
          <w:sz w:val="28"/>
          <w:szCs w:val="28"/>
        </w:rPr>
        <w:t>в</w:t>
      </w:r>
      <w:proofErr w:type="gramEnd"/>
      <w:r w:rsidRPr="00E47565">
        <w:rPr>
          <w:rFonts w:ascii="Times New Roman" w:eastAsia="Times New Roman" w:hAnsi="Times New Roman" w:cs="Times New Roman"/>
          <w:sz w:val="28"/>
          <w:szCs w:val="28"/>
        </w:rPr>
        <w:t xml:space="preserve"> </w:t>
      </w:r>
      <w:proofErr w:type="gramStart"/>
      <w:r w:rsidRPr="00E47565">
        <w:rPr>
          <w:rFonts w:ascii="Times New Roman" w:eastAsia="Times New Roman" w:hAnsi="Times New Roman" w:cs="Times New Roman"/>
          <w:sz w:val="28"/>
          <w:szCs w:val="28"/>
        </w:rPr>
        <w:t>Ханты-Мансийском</w:t>
      </w:r>
      <w:proofErr w:type="gramEnd"/>
      <w:r w:rsidRPr="00E47565">
        <w:rPr>
          <w:rFonts w:ascii="Times New Roman" w:eastAsia="Times New Roman" w:hAnsi="Times New Roman" w:cs="Times New Roman"/>
          <w:sz w:val="28"/>
          <w:szCs w:val="28"/>
        </w:rPr>
        <w:t xml:space="preserve"> районе программа за 2020 год реализована в полном объеме путем проведения мероприятий в онлайн режиме при экономии бюджетных средств.</w:t>
      </w:r>
    </w:p>
    <w:p w:rsidR="00401AAC" w:rsidRPr="00C008B1" w:rsidRDefault="00401AAC" w:rsidP="000312A1">
      <w:pPr>
        <w:tabs>
          <w:tab w:val="left" w:pos="720"/>
        </w:tabs>
        <w:spacing w:after="0" w:line="240" w:lineRule="auto"/>
        <w:rPr>
          <w:rFonts w:ascii="Times New Roman" w:hAnsi="Times New Roman" w:cs="Times New Roman"/>
          <w:sz w:val="28"/>
          <w:szCs w:val="28"/>
        </w:rPr>
      </w:pPr>
    </w:p>
    <w:sectPr w:rsidR="00401AAC" w:rsidRPr="00C008B1" w:rsidSect="00557396">
      <w:footerReference w:type="default" r:id="rId7"/>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08" w:rsidRDefault="00286808">
      <w:pPr>
        <w:spacing w:after="0" w:line="240" w:lineRule="auto"/>
      </w:pPr>
      <w:r>
        <w:separator/>
      </w:r>
    </w:p>
  </w:endnote>
  <w:endnote w:type="continuationSeparator" w:id="0">
    <w:p w:rsidR="00286808" w:rsidRDefault="0028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536610"/>
      <w:docPartObj>
        <w:docPartGallery w:val="Page Numbers (Bottom of Page)"/>
        <w:docPartUnique/>
      </w:docPartObj>
    </w:sdtPr>
    <w:sdtEndPr>
      <w:rPr>
        <w:rFonts w:ascii="Times New Roman" w:hAnsi="Times New Roman"/>
        <w:sz w:val="24"/>
        <w:szCs w:val="24"/>
      </w:rPr>
    </w:sdtEndPr>
    <w:sdtContent>
      <w:p w:rsidR="004E5FB4" w:rsidRPr="00326B6B" w:rsidRDefault="004E5FB4">
        <w:pPr>
          <w:pStyle w:val="a9"/>
          <w:jc w:val="right"/>
          <w:rPr>
            <w:rFonts w:ascii="Times New Roman" w:hAnsi="Times New Roman"/>
            <w:sz w:val="24"/>
            <w:szCs w:val="24"/>
          </w:rPr>
        </w:pPr>
        <w:r w:rsidRPr="00326B6B">
          <w:rPr>
            <w:rFonts w:ascii="Times New Roman" w:hAnsi="Times New Roman"/>
            <w:sz w:val="24"/>
            <w:szCs w:val="24"/>
          </w:rPr>
          <w:fldChar w:fldCharType="begin"/>
        </w:r>
        <w:r w:rsidRPr="00326B6B">
          <w:rPr>
            <w:rFonts w:ascii="Times New Roman" w:hAnsi="Times New Roman"/>
            <w:sz w:val="24"/>
            <w:szCs w:val="24"/>
          </w:rPr>
          <w:instrText>PAGE   \* MERGEFORMAT</w:instrText>
        </w:r>
        <w:r w:rsidRPr="00326B6B">
          <w:rPr>
            <w:rFonts w:ascii="Times New Roman" w:hAnsi="Times New Roman"/>
            <w:sz w:val="24"/>
            <w:szCs w:val="24"/>
          </w:rPr>
          <w:fldChar w:fldCharType="separate"/>
        </w:r>
        <w:r w:rsidR="00B03743">
          <w:rPr>
            <w:rFonts w:ascii="Times New Roman" w:hAnsi="Times New Roman"/>
            <w:noProof/>
            <w:sz w:val="24"/>
            <w:szCs w:val="24"/>
          </w:rPr>
          <w:t>2</w:t>
        </w:r>
        <w:r w:rsidRPr="00326B6B">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08" w:rsidRDefault="00286808">
      <w:pPr>
        <w:spacing w:after="0" w:line="240" w:lineRule="auto"/>
      </w:pPr>
      <w:r>
        <w:separator/>
      </w:r>
    </w:p>
  </w:footnote>
  <w:footnote w:type="continuationSeparator" w:id="0">
    <w:p w:rsidR="00286808" w:rsidRDefault="00286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1AAC"/>
    <w:rsid w:val="00015376"/>
    <w:rsid w:val="000312A1"/>
    <w:rsid w:val="00046A32"/>
    <w:rsid w:val="000929A8"/>
    <w:rsid w:val="0010276A"/>
    <w:rsid w:val="0012711C"/>
    <w:rsid w:val="001517E6"/>
    <w:rsid w:val="001900F8"/>
    <w:rsid w:val="001C7819"/>
    <w:rsid w:val="0020134A"/>
    <w:rsid w:val="00222CEB"/>
    <w:rsid w:val="00286808"/>
    <w:rsid w:val="002B294F"/>
    <w:rsid w:val="002D452F"/>
    <w:rsid w:val="002F1A29"/>
    <w:rsid w:val="00317FFE"/>
    <w:rsid w:val="00326B6B"/>
    <w:rsid w:val="00327DBC"/>
    <w:rsid w:val="003A04AA"/>
    <w:rsid w:val="003C2F4D"/>
    <w:rsid w:val="00401AAC"/>
    <w:rsid w:val="004120E7"/>
    <w:rsid w:val="0042499C"/>
    <w:rsid w:val="004414C5"/>
    <w:rsid w:val="00451B94"/>
    <w:rsid w:val="00452819"/>
    <w:rsid w:val="0048266D"/>
    <w:rsid w:val="004C6210"/>
    <w:rsid w:val="004D6044"/>
    <w:rsid w:val="004E37E5"/>
    <w:rsid w:val="004E5FB4"/>
    <w:rsid w:val="004F5715"/>
    <w:rsid w:val="00545E99"/>
    <w:rsid w:val="00557396"/>
    <w:rsid w:val="005A6E9F"/>
    <w:rsid w:val="005E2FFC"/>
    <w:rsid w:val="006106B3"/>
    <w:rsid w:val="006444F1"/>
    <w:rsid w:val="006D0207"/>
    <w:rsid w:val="007B4617"/>
    <w:rsid w:val="007C6C2B"/>
    <w:rsid w:val="00803E7D"/>
    <w:rsid w:val="0080693B"/>
    <w:rsid w:val="00821E08"/>
    <w:rsid w:val="008A6DB4"/>
    <w:rsid w:val="008F0417"/>
    <w:rsid w:val="009015B1"/>
    <w:rsid w:val="009568C7"/>
    <w:rsid w:val="00966C59"/>
    <w:rsid w:val="009706F1"/>
    <w:rsid w:val="009923DB"/>
    <w:rsid w:val="009C0D7D"/>
    <w:rsid w:val="009F35E2"/>
    <w:rsid w:val="00A44474"/>
    <w:rsid w:val="00A45E0C"/>
    <w:rsid w:val="00A60C6F"/>
    <w:rsid w:val="00A75949"/>
    <w:rsid w:val="00A91FAF"/>
    <w:rsid w:val="00AA7334"/>
    <w:rsid w:val="00AD020A"/>
    <w:rsid w:val="00AD2EC9"/>
    <w:rsid w:val="00AD4718"/>
    <w:rsid w:val="00B03743"/>
    <w:rsid w:val="00B17E85"/>
    <w:rsid w:val="00B23135"/>
    <w:rsid w:val="00B42A55"/>
    <w:rsid w:val="00B6395B"/>
    <w:rsid w:val="00B67F2A"/>
    <w:rsid w:val="00B711C4"/>
    <w:rsid w:val="00BA1303"/>
    <w:rsid w:val="00BC73A3"/>
    <w:rsid w:val="00C008B1"/>
    <w:rsid w:val="00C164D0"/>
    <w:rsid w:val="00C47AC5"/>
    <w:rsid w:val="00C565A2"/>
    <w:rsid w:val="00CA4E47"/>
    <w:rsid w:val="00D300EF"/>
    <w:rsid w:val="00D65F44"/>
    <w:rsid w:val="00D95979"/>
    <w:rsid w:val="00DD47E8"/>
    <w:rsid w:val="00E331F1"/>
    <w:rsid w:val="00E43DC1"/>
    <w:rsid w:val="00E47565"/>
    <w:rsid w:val="00F41F9F"/>
    <w:rsid w:val="00FC7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1AAC"/>
    <w:pPr>
      <w:spacing w:after="0" w:line="240" w:lineRule="auto"/>
    </w:pPr>
    <w:rPr>
      <w:rFonts w:ascii="Calibri" w:eastAsia="Calibri" w:hAnsi="Calibri" w:cs="Times New Roman"/>
      <w:lang w:eastAsia="en-US"/>
    </w:rPr>
  </w:style>
  <w:style w:type="paragraph" w:styleId="a5">
    <w:name w:val="Body Text"/>
    <w:basedOn w:val="a"/>
    <w:link w:val="a6"/>
    <w:semiHidden/>
    <w:rsid w:val="00401AAC"/>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401AAC"/>
    <w:rPr>
      <w:rFonts w:ascii="Times New Roman" w:eastAsia="Times New Roman" w:hAnsi="Times New Roman" w:cs="Times New Roman"/>
      <w:sz w:val="28"/>
      <w:szCs w:val="20"/>
    </w:rPr>
  </w:style>
  <w:style w:type="character" w:customStyle="1" w:styleId="a4">
    <w:name w:val="Без интервала Знак"/>
    <w:link w:val="a3"/>
    <w:uiPriority w:val="1"/>
    <w:locked/>
    <w:rsid w:val="00401AAC"/>
    <w:rPr>
      <w:rFonts w:ascii="Calibri" w:eastAsia="Calibri" w:hAnsi="Calibri" w:cs="Times New Roman"/>
      <w:lang w:eastAsia="en-US"/>
    </w:rPr>
  </w:style>
  <w:style w:type="paragraph" w:styleId="a7">
    <w:name w:val="header"/>
    <w:basedOn w:val="a"/>
    <w:link w:val="a8"/>
    <w:uiPriority w:val="99"/>
    <w:unhideWhenUsed/>
    <w:rsid w:val="00401AAC"/>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rsid w:val="00401AAC"/>
    <w:rPr>
      <w:rFonts w:ascii="Calibri" w:eastAsia="Calibri" w:hAnsi="Calibri" w:cs="Times New Roman"/>
      <w:lang w:eastAsia="en-US"/>
    </w:rPr>
  </w:style>
  <w:style w:type="paragraph" w:styleId="a9">
    <w:name w:val="footer"/>
    <w:basedOn w:val="a"/>
    <w:link w:val="aa"/>
    <w:uiPriority w:val="99"/>
    <w:unhideWhenUsed/>
    <w:rsid w:val="00401AAC"/>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401AAC"/>
    <w:rPr>
      <w:rFonts w:ascii="Calibri" w:eastAsia="Calibri" w:hAnsi="Calibri" w:cs="Times New Roman"/>
      <w:lang w:eastAsia="en-US"/>
    </w:rPr>
  </w:style>
  <w:style w:type="paragraph" w:customStyle="1" w:styleId="ConsPlusTitle">
    <w:name w:val="ConsPlusTitle"/>
    <w:rsid w:val="00401A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menu">
    <w:name w:val="menu"/>
    <w:rsid w:val="00401AAC"/>
  </w:style>
  <w:style w:type="paragraph" w:styleId="ab">
    <w:name w:val="List Paragraph"/>
    <w:basedOn w:val="a"/>
    <w:uiPriority w:val="34"/>
    <w:qFormat/>
    <w:rsid w:val="009706F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link w:val="ConsPlusNormal0"/>
    <w:qFormat/>
    <w:rsid w:val="006D0207"/>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6D0207"/>
    <w:rPr>
      <w:rFonts w:ascii="Calibri" w:eastAsia="Times New Roman" w:hAnsi="Calibri" w:cs="Calibri"/>
      <w:szCs w:val="20"/>
    </w:rPr>
  </w:style>
  <w:style w:type="paragraph" w:styleId="ac">
    <w:name w:val="Balloon Text"/>
    <w:basedOn w:val="a"/>
    <w:link w:val="ad"/>
    <w:uiPriority w:val="99"/>
    <w:semiHidden/>
    <w:unhideWhenUsed/>
    <w:rsid w:val="00E4756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475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dunaeva_an</dc:creator>
  <cp:lastModifiedBy>Халикова Светлана</cp:lastModifiedBy>
  <cp:revision>17</cp:revision>
  <cp:lastPrinted>2021-05-27T07:33:00Z</cp:lastPrinted>
  <dcterms:created xsi:type="dcterms:W3CDTF">2021-05-03T18:44:00Z</dcterms:created>
  <dcterms:modified xsi:type="dcterms:W3CDTF">2021-05-28T05:31:00Z</dcterms:modified>
</cp:coreProperties>
</file>